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Ruudukko"/>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3"/>
        <w:gridCol w:w="510"/>
        <w:gridCol w:w="2750"/>
      </w:tblGrid>
      <w:tr w:rsidR="001C64E1" w:rsidRPr="00796C7A" w:rsidTr="00854C81">
        <w:trPr>
          <w:trHeight w:val="2552"/>
        </w:trPr>
        <w:tc>
          <w:tcPr>
            <w:tcW w:w="6153" w:type="dxa"/>
          </w:tcPr>
          <w:p w:rsidR="001C64E1" w:rsidRPr="00C77BCF" w:rsidRDefault="001C64E1" w:rsidP="00D63BB1">
            <w:pPr>
              <w:ind w:left="369"/>
              <w:rPr>
                <w:color w:val="595959" w:themeColor="text1" w:themeTint="A6"/>
              </w:rPr>
            </w:pPr>
            <w:r w:rsidRPr="00C77BCF">
              <w:rPr>
                <w:color w:val="595959" w:themeColor="text1" w:themeTint="A6"/>
                <w:lang w:eastAsia="fi-FI"/>
              </w:rPr>
              <w:t>Mikko Mallikas</w:t>
            </w:r>
          </w:p>
          <w:p w:rsidR="001C64E1" w:rsidRPr="00C77BCF" w:rsidRDefault="001C64E1" w:rsidP="00D63BB1">
            <w:pPr>
              <w:ind w:left="369"/>
              <w:rPr>
                <w:color w:val="595959" w:themeColor="text1" w:themeTint="A6"/>
                <w:lang w:eastAsia="fi-FI"/>
              </w:rPr>
            </w:pPr>
            <w:r w:rsidRPr="00C77BCF">
              <w:rPr>
                <w:color w:val="595959" w:themeColor="text1" w:themeTint="A6"/>
                <w:lang w:eastAsia="fi-FI"/>
              </w:rPr>
              <w:t>Liiketoimintajohtaja</w:t>
            </w:r>
          </w:p>
          <w:p w:rsidR="001C64E1" w:rsidRPr="00C77BCF" w:rsidRDefault="001C64E1" w:rsidP="00D63BB1">
            <w:pPr>
              <w:ind w:left="369"/>
              <w:rPr>
                <w:color w:val="595959" w:themeColor="text1" w:themeTint="A6"/>
              </w:rPr>
            </w:pPr>
            <w:r w:rsidRPr="00C77BCF">
              <w:rPr>
                <w:color w:val="595959" w:themeColor="text1" w:themeTint="A6"/>
                <w:lang w:eastAsia="fi-FI"/>
              </w:rPr>
              <w:t>Rosessiratkaisut</w:t>
            </w:r>
          </w:p>
          <w:p w:rsidR="001C64E1" w:rsidRPr="00C77BCF" w:rsidRDefault="001C64E1" w:rsidP="00D63BB1">
            <w:pPr>
              <w:ind w:left="369"/>
              <w:rPr>
                <w:color w:val="595959" w:themeColor="text1" w:themeTint="A6"/>
              </w:rPr>
            </w:pPr>
            <w:r w:rsidRPr="00C77BCF">
              <w:rPr>
                <w:color w:val="595959" w:themeColor="text1" w:themeTint="A6"/>
                <w:lang w:eastAsia="fi-FI"/>
              </w:rPr>
              <w:t>Rosessi Oy</w:t>
            </w:r>
          </w:p>
          <w:p w:rsidR="001C64E1" w:rsidRPr="00C77BCF" w:rsidRDefault="001C64E1" w:rsidP="00D63BB1">
            <w:pPr>
              <w:ind w:left="369"/>
              <w:rPr>
                <w:color w:val="595959" w:themeColor="text1" w:themeTint="A6"/>
                <w:lang w:eastAsia="fi-FI"/>
              </w:rPr>
            </w:pPr>
            <w:r w:rsidRPr="00C77BCF">
              <w:rPr>
                <w:color w:val="595959" w:themeColor="text1" w:themeTint="A6"/>
                <w:lang w:eastAsia="fi-FI"/>
              </w:rPr>
              <w:t>+358 40 000 1111</w:t>
            </w:r>
          </w:p>
          <w:p w:rsidR="001C64E1" w:rsidRDefault="004227F5" w:rsidP="00D63BB1">
            <w:pPr>
              <w:ind w:left="369"/>
              <w:rPr>
                <w:color w:val="000000"/>
              </w:rPr>
            </w:pPr>
            <w:hyperlink r:id="rId7" w:history="1">
              <w:r w:rsidR="001C64E1" w:rsidRPr="003C62F9">
                <w:rPr>
                  <w:rStyle w:val="Hyperlinkki"/>
                  <w:i/>
                  <w:iCs/>
                  <w:lang w:eastAsia="fi-FI"/>
                </w:rPr>
                <w:t>mikko.mallikas@rosessi.fi</w:t>
              </w:r>
            </w:hyperlink>
          </w:p>
          <w:p w:rsidR="001C64E1" w:rsidRPr="00724D65" w:rsidRDefault="001C64E1" w:rsidP="00D63BB1">
            <w:pPr>
              <w:ind w:left="369"/>
            </w:pPr>
          </w:p>
        </w:tc>
        <w:tc>
          <w:tcPr>
            <w:tcW w:w="3260" w:type="dxa"/>
            <w:gridSpan w:val="2"/>
          </w:tcPr>
          <w:p w:rsidR="001C64E1" w:rsidRPr="00B9200B" w:rsidRDefault="001C64E1" w:rsidP="00B9200B">
            <w:pPr>
              <w:shd w:val="solid" w:color="FFFFFF" w:fill="FFFFFF"/>
              <w:spacing w:line="240" w:lineRule="auto"/>
              <w:ind w:left="284" w:firstLine="27"/>
              <w:rPr>
                <w:color w:val="FF8837"/>
                <w:szCs w:val="16"/>
                <w:lang w:val="fi-FI"/>
              </w:rPr>
            </w:pPr>
            <w:r w:rsidRPr="00B9200B">
              <w:rPr>
                <w:b/>
                <w:color w:val="FF8837"/>
                <w:szCs w:val="16"/>
                <w:lang w:val="fi-FI"/>
              </w:rPr>
              <w:t xml:space="preserve">LUONTAISET TAIPUMUKSET™ | TypeOne </w:t>
            </w:r>
            <w:r w:rsidR="002E6EB0">
              <w:rPr>
                <w:b/>
                <w:color w:val="FF8837"/>
                <w:szCs w:val="16"/>
                <w:lang w:val="fi-FI"/>
              </w:rPr>
              <w:t xml:space="preserve">Ltd </w:t>
            </w:r>
            <w:r w:rsidRPr="00B9200B">
              <w:rPr>
                <w:b/>
                <w:color w:val="FF8837"/>
                <w:szCs w:val="16"/>
                <w:lang w:val="fi-FI"/>
              </w:rPr>
              <w:t>Oy</w:t>
            </w:r>
            <w:r w:rsidR="008F1DA3" w:rsidRPr="00B9200B">
              <w:rPr>
                <w:color w:val="FF8837"/>
                <w:szCs w:val="16"/>
                <w:lang w:val="fi-FI"/>
              </w:rPr>
              <w:br/>
            </w:r>
            <w:r w:rsidR="008F1DA3" w:rsidRPr="00B9200B">
              <w:rPr>
                <w:color w:val="FF8837"/>
                <w:szCs w:val="16"/>
                <w:lang w:val="fi-FI"/>
              </w:rPr>
              <w:br/>
            </w:r>
            <w:r w:rsidRPr="00B9200B">
              <w:rPr>
                <w:color w:val="FF8837"/>
                <w:szCs w:val="16"/>
                <w:lang w:val="fi-FI"/>
              </w:rPr>
              <w:t>+358 45 18 555 81</w:t>
            </w:r>
            <w:r w:rsidRPr="00B9200B">
              <w:rPr>
                <w:color w:val="FF8837"/>
                <w:szCs w:val="16"/>
                <w:lang w:val="fi-FI"/>
              </w:rPr>
              <w:br/>
              <w:t>info@luontaisettaipumukset.fi</w:t>
            </w:r>
            <w:r w:rsidRPr="00B9200B">
              <w:rPr>
                <w:color w:val="FF8837"/>
                <w:szCs w:val="16"/>
                <w:lang w:val="fi-FI"/>
              </w:rPr>
              <w:br/>
              <w:t xml:space="preserve">www.luontaisettaipumukset.fi </w:t>
            </w:r>
          </w:p>
          <w:p w:rsidR="001C64E1" w:rsidRDefault="001C64E1" w:rsidP="00854C81">
            <w:pPr>
              <w:shd w:val="solid" w:color="FFFFFF" w:fill="FFFFFF"/>
              <w:spacing w:before="120" w:line="240" w:lineRule="auto"/>
              <w:rPr>
                <w:b/>
                <w:color w:val="44546A" w:themeColor="text2"/>
                <w:sz w:val="16"/>
                <w:szCs w:val="16"/>
                <w:lang w:val="fi-FI"/>
              </w:rPr>
            </w:pPr>
          </w:p>
          <w:p w:rsidR="001C64E1" w:rsidRPr="00796C7A" w:rsidRDefault="001C64E1" w:rsidP="00854C81">
            <w:pPr>
              <w:shd w:val="solid" w:color="FFFFFF" w:fill="FFFFFF"/>
              <w:spacing w:before="120" w:line="240" w:lineRule="auto"/>
              <w:rPr>
                <w:b/>
                <w:color w:val="44546A" w:themeColor="text2"/>
                <w:sz w:val="16"/>
                <w:szCs w:val="16"/>
                <w:lang w:val="fi-FI"/>
              </w:rPr>
            </w:pPr>
          </w:p>
        </w:tc>
      </w:tr>
      <w:tr w:rsidR="001C64E1" w:rsidRPr="00796C7A" w:rsidTr="00DF7E17">
        <w:trPr>
          <w:trHeight w:val="869"/>
        </w:trPr>
        <w:tc>
          <w:tcPr>
            <w:tcW w:w="6663" w:type="dxa"/>
            <w:gridSpan w:val="2"/>
          </w:tcPr>
          <w:p w:rsidR="001C64E1" w:rsidRDefault="001C64E1" w:rsidP="00D63BB1">
            <w:pPr>
              <w:ind w:left="369"/>
              <w:rPr>
                <w:rFonts w:ascii="Arial" w:hAnsi="Arial" w:cs="Arial"/>
                <w:szCs w:val="20"/>
              </w:rPr>
            </w:pPr>
          </w:p>
          <w:p w:rsidR="001C64E1" w:rsidRPr="00C77BCF" w:rsidRDefault="001C64E1" w:rsidP="00D63BB1">
            <w:pPr>
              <w:ind w:left="369"/>
              <w:rPr>
                <w:color w:val="595959" w:themeColor="text1" w:themeTint="A6"/>
                <w:lang w:val="fi-FI"/>
              </w:rPr>
            </w:pPr>
            <w:r w:rsidRPr="00C77BCF">
              <w:rPr>
                <w:rFonts w:cs="Arial"/>
                <w:color w:val="595959" w:themeColor="text1" w:themeTint="A6"/>
                <w:szCs w:val="20"/>
                <w:lang w:val="fi-FI"/>
              </w:rPr>
              <w:t>Vii</w:t>
            </w:r>
            <w:r w:rsidR="00860D9C" w:rsidRPr="00C77BCF">
              <w:rPr>
                <w:rFonts w:cs="Arial"/>
                <w:color w:val="595959" w:themeColor="text1" w:themeTint="A6"/>
                <w:szCs w:val="20"/>
                <w:lang w:val="fi-FI"/>
              </w:rPr>
              <w:t>t</w:t>
            </w:r>
            <w:r w:rsidR="002E6EB0">
              <w:rPr>
                <w:rFonts w:cs="Arial"/>
                <w:color w:val="595959" w:themeColor="text1" w:themeTint="A6"/>
                <w:szCs w:val="20"/>
                <w:lang w:val="fi-FI"/>
              </w:rPr>
              <w:t>aten puhelinkeskusteluumme 12</w:t>
            </w:r>
            <w:r w:rsidR="002E22D0">
              <w:rPr>
                <w:rFonts w:cs="Arial"/>
                <w:color w:val="595959" w:themeColor="text1" w:themeTint="A6"/>
                <w:szCs w:val="20"/>
                <w:lang w:val="fi-FI"/>
              </w:rPr>
              <w:t>.</w:t>
            </w:r>
            <w:r w:rsidR="002E6EB0">
              <w:rPr>
                <w:rFonts w:cs="Arial"/>
                <w:color w:val="595959" w:themeColor="text1" w:themeTint="A6"/>
                <w:szCs w:val="20"/>
                <w:lang w:val="fi-FI"/>
              </w:rPr>
              <w:t>1.2017</w:t>
            </w:r>
            <w:r w:rsidRPr="00C77BCF">
              <w:rPr>
                <w:rFonts w:cs="Arial"/>
                <w:color w:val="595959" w:themeColor="text1" w:themeTint="A6"/>
                <w:szCs w:val="20"/>
                <w:lang w:val="fi-FI"/>
              </w:rPr>
              <w:t xml:space="preserve"> </w:t>
            </w:r>
          </w:p>
          <w:p w:rsidR="001C64E1" w:rsidRPr="008F664F" w:rsidRDefault="001C64E1" w:rsidP="00D63BB1">
            <w:pPr>
              <w:pStyle w:val="Otsikko1"/>
              <w:ind w:left="369"/>
              <w:outlineLvl w:val="0"/>
              <w:rPr>
                <w:rFonts w:ascii="Copperplate Gothic Light" w:hAnsi="Copperplate Gothic Light"/>
                <w:color w:val="FF6600"/>
                <w:sz w:val="26"/>
                <w:szCs w:val="26"/>
                <w:lang w:val="fi-FI"/>
              </w:rPr>
            </w:pPr>
          </w:p>
          <w:p w:rsidR="001C64E1" w:rsidRPr="000E5460" w:rsidRDefault="001C64E1" w:rsidP="00D63BB1">
            <w:pPr>
              <w:pStyle w:val="Otsikko1"/>
              <w:ind w:left="85" w:firstLine="0"/>
              <w:outlineLvl w:val="0"/>
              <w:rPr>
                <w:b w:val="0"/>
                <w:color w:val="FF8837"/>
                <w:sz w:val="26"/>
                <w:szCs w:val="26"/>
                <w:lang w:val="fi-FI"/>
              </w:rPr>
            </w:pPr>
            <w:r w:rsidRPr="000E5460">
              <w:rPr>
                <w:rFonts w:ascii="Copperplate Gothic Light" w:hAnsi="Copperplate Gothic Light"/>
                <w:b w:val="0"/>
                <w:color w:val="FF8837"/>
                <w:sz w:val="26"/>
                <w:szCs w:val="26"/>
                <w:lang w:val="fi-FI"/>
              </w:rPr>
              <w:t>LUONTAISET TAIPUMUKSET™</w:t>
            </w:r>
            <w:r w:rsidR="00C77BCF" w:rsidRPr="000E5460">
              <w:rPr>
                <w:b w:val="0"/>
                <w:color w:val="FF8837"/>
                <w:sz w:val="26"/>
                <w:szCs w:val="26"/>
                <w:lang w:val="fi-FI"/>
              </w:rPr>
              <w:t xml:space="preserve"> </w:t>
            </w:r>
            <w:r w:rsidRPr="000E5460">
              <w:rPr>
                <w:rFonts w:asciiTheme="minorHAnsi" w:hAnsiTheme="minorHAnsi"/>
                <w:b w:val="0"/>
                <w:color w:val="FF8837"/>
                <w:sz w:val="26"/>
                <w:szCs w:val="26"/>
                <w:lang w:val="fi-FI"/>
              </w:rPr>
              <w:t>valmennustilaisuus sekä</w:t>
            </w:r>
            <w:r w:rsidRPr="000E5460">
              <w:rPr>
                <w:b w:val="0"/>
                <w:color w:val="FF8837"/>
                <w:sz w:val="26"/>
                <w:szCs w:val="26"/>
                <w:lang w:val="fi-FI"/>
              </w:rPr>
              <w:t xml:space="preserve"> </w:t>
            </w:r>
          </w:p>
          <w:p w:rsidR="001C64E1" w:rsidRPr="00B259AE" w:rsidRDefault="001C64E1" w:rsidP="00DF7E17">
            <w:pPr>
              <w:pStyle w:val="Otsikko1"/>
              <w:ind w:left="85" w:right="-283" w:firstLine="0"/>
              <w:outlineLvl w:val="0"/>
              <w:rPr>
                <w:sz w:val="26"/>
                <w:szCs w:val="26"/>
                <w:lang w:val="fi-FI"/>
              </w:rPr>
            </w:pPr>
            <w:r w:rsidRPr="000E5460">
              <w:rPr>
                <w:rFonts w:asciiTheme="minorHAnsi" w:hAnsiTheme="minorHAnsi"/>
                <w:b w:val="0"/>
                <w:color w:val="FF8837"/>
                <w:sz w:val="26"/>
                <w:szCs w:val="26"/>
                <w:lang w:val="fi-FI"/>
              </w:rPr>
              <w:t>optiona syventävä</w:t>
            </w:r>
            <w:r w:rsidRPr="000E5460">
              <w:rPr>
                <w:b w:val="0"/>
                <w:color w:val="FF8837"/>
                <w:sz w:val="26"/>
                <w:szCs w:val="26"/>
                <w:lang w:val="fi-FI"/>
              </w:rPr>
              <w:t xml:space="preserve"> </w:t>
            </w:r>
            <w:r w:rsidRPr="000E5460">
              <w:rPr>
                <w:rFonts w:ascii="Copperplate Gothic Light" w:hAnsi="Copperplate Gothic Light"/>
                <w:b w:val="0"/>
                <w:color w:val="FF8837"/>
                <w:sz w:val="26"/>
                <w:szCs w:val="26"/>
                <w:lang w:val="fi-FI"/>
              </w:rPr>
              <w:t>LUONTAISET TAIPUMUKSET™</w:t>
            </w:r>
            <w:r w:rsidR="00C77BCF" w:rsidRPr="000E5460">
              <w:rPr>
                <w:b w:val="0"/>
                <w:color w:val="FF8837"/>
                <w:sz w:val="26"/>
                <w:szCs w:val="26"/>
                <w:lang w:val="fi-FI"/>
              </w:rPr>
              <w:t xml:space="preserve"> </w:t>
            </w:r>
            <w:r w:rsidR="00C77BCF" w:rsidRPr="000E5460">
              <w:rPr>
                <w:rFonts w:asciiTheme="minorHAnsi" w:hAnsiTheme="minorHAnsi"/>
                <w:b w:val="0"/>
                <w:color w:val="FF8837"/>
                <w:sz w:val="26"/>
                <w:szCs w:val="26"/>
                <w:lang w:val="fi-FI"/>
              </w:rPr>
              <w:t>Esimies</w:t>
            </w:r>
            <w:r w:rsidR="00DF7E17">
              <w:rPr>
                <w:rFonts w:asciiTheme="minorHAnsi" w:hAnsiTheme="minorHAnsi"/>
                <w:b w:val="0"/>
                <w:color w:val="FF8837"/>
                <w:sz w:val="26"/>
                <w:szCs w:val="26"/>
                <w:lang w:val="fi-FI"/>
              </w:rPr>
              <w:t>- ja asiantuntijatyön</w:t>
            </w:r>
            <w:r w:rsidRPr="000E5460">
              <w:rPr>
                <w:b w:val="0"/>
                <w:color w:val="FF8837"/>
                <w:sz w:val="26"/>
                <w:szCs w:val="26"/>
                <w:lang w:val="fi-FI"/>
              </w:rPr>
              <w:t xml:space="preserve"> </w:t>
            </w:r>
            <w:r w:rsidRPr="000E5460">
              <w:rPr>
                <w:rFonts w:asciiTheme="minorHAnsi" w:hAnsiTheme="minorHAnsi"/>
                <w:b w:val="0"/>
                <w:color w:val="FF8837"/>
                <w:sz w:val="26"/>
                <w:szCs w:val="26"/>
                <w:lang w:val="fi-FI"/>
              </w:rPr>
              <w:t>jatkovalmennus 3-4</w:t>
            </w:r>
            <w:r w:rsidR="005315B7" w:rsidRPr="000E5460">
              <w:rPr>
                <w:rFonts w:asciiTheme="minorHAnsi" w:hAnsiTheme="minorHAnsi"/>
                <w:b w:val="0"/>
                <w:color w:val="FF8837"/>
                <w:sz w:val="26"/>
                <w:szCs w:val="26"/>
                <w:lang w:val="fi-FI"/>
              </w:rPr>
              <w:t xml:space="preserve"> </w:t>
            </w:r>
            <w:r w:rsidRPr="000E5460">
              <w:rPr>
                <w:rFonts w:asciiTheme="minorHAnsi" w:hAnsiTheme="minorHAnsi"/>
                <w:b w:val="0"/>
                <w:color w:val="FF8837"/>
                <w:sz w:val="26"/>
                <w:szCs w:val="26"/>
                <w:lang w:val="fi-FI"/>
              </w:rPr>
              <w:t>kk kuluttua</w:t>
            </w:r>
          </w:p>
        </w:tc>
        <w:tc>
          <w:tcPr>
            <w:tcW w:w="2750" w:type="dxa"/>
          </w:tcPr>
          <w:p w:rsidR="001C64E1" w:rsidRPr="001C64E1" w:rsidRDefault="008F1DA3" w:rsidP="002E6EB0">
            <w:pPr>
              <w:rPr>
                <w:sz w:val="16"/>
                <w:szCs w:val="16"/>
                <w:lang w:val="fi-FI"/>
              </w:rPr>
            </w:pPr>
            <w:r>
              <w:rPr>
                <w:color w:val="595959" w:themeColor="text1" w:themeTint="A6"/>
                <w:lang w:val="fi-FI"/>
              </w:rPr>
              <w:t xml:space="preserve"> Kangasala</w:t>
            </w:r>
            <w:r w:rsidR="001C64E1" w:rsidRPr="00C77BCF">
              <w:rPr>
                <w:color w:val="595959" w:themeColor="text1" w:themeTint="A6"/>
                <w:lang w:val="fi-FI"/>
              </w:rPr>
              <w:t xml:space="preserve">, </w:t>
            </w:r>
            <w:r w:rsidR="001C64E1" w:rsidRPr="00C77BCF">
              <w:rPr>
                <w:color w:val="595959" w:themeColor="text1" w:themeTint="A6"/>
                <w:lang w:val="fi-FI"/>
              </w:rPr>
              <w:fldChar w:fldCharType="begin"/>
            </w:r>
            <w:r w:rsidR="001C64E1" w:rsidRPr="00C77BCF">
              <w:rPr>
                <w:color w:val="595959" w:themeColor="text1" w:themeTint="A6"/>
                <w:lang w:val="fi-FI"/>
              </w:rPr>
              <w:instrText xml:space="preserve"> TIME \@ "d.M.yyyy" </w:instrText>
            </w:r>
            <w:r w:rsidR="001C64E1" w:rsidRPr="00C77BCF">
              <w:rPr>
                <w:color w:val="595959" w:themeColor="text1" w:themeTint="A6"/>
                <w:lang w:val="fi-FI"/>
              </w:rPr>
              <w:fldChar w:fldCharType="separate"/>
            </w:r>
            <w:r w:rsidR="002E6EB0">
              <w:rPr>
                <w:noProof/>
                <w:color w:val="595959" w:themeColor="text1" w:themeTint="A6"/>
                <w:lang w:val="fi-FI"/>
              </w:rPr>
              <w:t>18</w:t>
            </w:r>
            <w:r w:rsidR="002E6EB0">
              <w:rPr>
                <w:noProof/>
                <w:color w:val="595959" w:themeColor="text1" w:themeTint="A6"/>
                <w:lang w:val="fi-FI"/>
              </w:rPr>
              <w:t>.1.201</w:t>
            </w:r>
            <w:r w:rsidR="001C64E1" w:rsidRPr="00C77BCF">
              <w:rPr>
                <w:color w:val="595959" w:themeColor="text1" w:themeTint="A6"/>
                <w:lang w:val="fi-FI"/>
              </w:rPr>
              <w:fldChar w:fldCharType="end"/>
            </w:r>
            <w:r w:rsidR="002E6EB0">
              <w:rPr>
                <w:color w:val="595959" w:themeColor="text1" w:themeTint="A6"/>
                <w:lang w:val="fi-FI"/>
              </w:rPr>
              <w:t>7</w:t>
            </w:r>
          </w:p>
        </w:tc>
      </w:tr>
    </w:tbl>
    <w:p w:rsidR="001C64E1" w:rsidRPr="00C77BCF" w:rsidRDefault="000E5460" w:rsidP="00B9200B">
      <w:pPr>
        <w:ind w:left="142"/>
        <w:jc w:val="both"/>
        <w:rPr>
          <w:color w:val="595959" w:themeColor="text1" w:themeTint="A6"/>
          <w:lang w:val="fi-FI"/>
        </w:rPr>
      </w:pPr>
      <w:r>
        <w:rPr>
          <w:noProof/>
          <w:color w:val="000000" w:themeColor="text1"/>
          <w:lang w:val="fi-FI" w:eastAsia="fi-FI"/>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-4580890</wp:posOffset>
                </wp:positionV>
                <wp:extent cx="2011680" cy="403860"/>
                <wp:effectExtent l="0" t="0" r="7620" b="0"/>
                <wp:wrapNone/>
                <wp:docPr id="6" name="Tekstiruutu 6"/>
                <wp:cNvGraphicFramePr/>
                <a:graphic xmlns:a="http://schemas.openxmlformats.org/drawingml/2006/main">
                  <a:graphicData uri="http://schemas.microsoft.com/office/word/2010/wordprocessingShape">
                    <wps:wsp>
                      <wps:cNvSpPr txBox="1"/>
                      <wps:spPr>
                        <a:xfrm>
                          <a:off x="0" y="0"/>
                          <a:ext cx="2011680"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460" w:rsidRPr="000E5460" w:rsidRDefault="000E5460">
                            <w:pPr>
                              <w:rPr>
                                <w:b/>
                                <w:color w:val="FF8837"/>
                                <w:sz w:val="40"/>
                              </w:rPr>
                            </w:pPr>
                            <w:r w:rsidRPr="000E5460">
                              <w:rPr>
                                <w:b/>
                                <w:color w:val="FF8837"/>
                                <w:sz w:val="40"/>
                              </w:rPr>
                              <w:t>Tarjous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6" o:spid="_x0000_s1026" type="#_x0000_t202" style="position:absolute;left:0;text-align:left;margin-left:0;margin-top:-360.7pt;width:158.4pt;height:31.8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" fillcolor="white [3201]" stroked="f" strokeweight=".5pt">
                <v:textbox>
                  <w:txbxContent>
                    <w:p w:rsidR="000E5460" w:rsidRPr="000E5460" w:rsidRDefault="000E5460">
                      <w:pPr>
                        <w:rPr>
                          <w:b/>
                          <w:color w:val="FF8837"/>
                          <w:sz w:val="40"/>
                        </w:rPr>
                      </w:pPr>
                      <w:r w:rsidRPr="000E5460">
                        <w:rPr>
                          <w:b/>
                          <w:color w:val="FF8837"/>
                          <w:sz w:val="40"/>
                        </w:rPr>
                        <w:t>Tarjous</w:t>
                      </w:r>
                    </w:p>
                  </w:txbxContent>
                </v:textbox>
                <w10:wrap anchorx="margin"/>
              </v:shape>
            </w:pict>
          </mc:Fallback>
        </mc:AlternateContent>
      </w:r>
      <w:r w:rsidR="001C64E1" w:rsidRPr="00C77BCF">
        <w:rPr>
          <w:color w:val="595959" w:themeColor="text1" w:themeTint="A6"/>
          <w:lang w:val="fi-FI"/>
        </w:rPr>
        <w:t xml:space="preserve">Kiitämme mielenkiinnostanne LUONTAISET TAIPUMUKSET™ palveluja ja osaamista kohtaan. Tarjoamme teille </w:t>
      </w:r>
      <w:r w:rsidR="001C64E1" w:rsidRPr="00C77BCF">
        <w:rPr>
          <w:rFonts w:cs="Arial"/>
          <w:color w:val="595959" w:themeColor="text1" w:themeTint="A6"/>
          <w:szCs w:val="20"/>
          <w:lang w:val="fi-FI"/>
        </w:rPr>
        <w:t xml:space="preserve">otsikon mukaisesti </w:t>
      </w:r>
      <w:r w:rsidR="00D81A18">
        <w:rPr>
          <w:rFonts w:cs="Arial"/>
          <w:color w:val="595959" w:themeColor="text1" w:themeTint="A6"/>
          <w:szCs w:val="20"/>
          <w:lang w:val="fi-FI"/>
        </w:rPr>
        <w:t>15</w:t>
      </w:r>
      <w:r w:rsidR="001C64E1" w:rsidRPr="00C77BCF">
        <w:rPr>
          <w:rFonts w:cs="Arial"/>
          <w:color w:val="595959" w:themeColor="text1" w:themeTint="A6"/>
          <w:szCs w:val="20"/>
          <w:lang w:val="fi-FI"/>
        </w:rPr>
        <w:t xml:space="preserve"> hengen valmennustilaisuutta torstaina 8. </w:t>
      </w:r>
      <w:r w:rsidR="00AB138D" w:rsidRPr="00C77BCF">
        <w:rPr>
          <w:rFonts w:cs="Arial"/>
          <w:color w:val="595959" w:themeColor="text1" w:themeTint="A6"/>
          <w:szCs w:val="20"/>
          <w:lang w:val="fi-FI"/>
        </w:rPr>
        <w:t>maaliskuuta</w:t>
      </w:r>
      <w:r w:rsidR="001C64E1" w:rsidRPr="00C77BCF">
        <w:rPr>
          <w:rFonts w:cs="Arial"/>
          <w:color w:val="595959" w:themeColor="text1" w:themeTint="A6"/>
          <w:szCs w:val="20"/>
          <w:lang w:val="fi-FI"/>
        </w:rPr>
        <w:t xml:space="preserve"> klo 11.30-15.00 Porissa. Valmentajana </w:t>
      </w:r>
      <w:r w:rsidR="008F1DA3">
        <w:rPr>
          <w:rFonts w:cs="Arial"/>
          <w:color w:val="595959" w:themeColor="text1" w:themeTint="A6"/>
          <w:szCs w:val="20"/>
          <w:lang w:val="fi-FI"/>
        </w:rPr>
        <w:t xml:space="preserve">toimii </w:t>
      </w:r>
      <w:r w:rsidR="001C64E1" w:rsidRPr="00C77BCF">
        <w:rPr>
          <w:rFonts w:cs="Arial"/>
          <w:color w:val="595959" w:themeColor="text1" w:themeTint="A6"/>
          <w:szCs w:val="20"/>
          <w:lang w:val="fi-FI"/>
        </w:rPr>
        <w:t>Jari Saarenpää LUONTAISET TAIPUMUKSET™ tiimistä.</w:t>
      </w:r>
    </w:p>
    <w:p w:rsidR="001C64E1" w:rsidRPr="001C64E1" w:rsidRDefault="001C64E1" w:rsidP="001C64E1">
      <w:pPr>
        <w:ind w:left="1416"/>
        <w:rPr>
          <w:lang w:val="fi-FI"/>
        </w:rPr>
      </w:pPr>
    </w:p>
    <w:p w:rsidR="001C64E1" w:rsidRPr="001C64E1" w:rsidRDefault="001C64E1" w:rsidP="001C64E1">
      <w:pPr>
        <w:ind w:left="1416"/>
        <w:rPr>
          <w:lang w:val="fi-FI"/>
        </w:rPr>
      </w:pPr>
    </w:p>
    <w:p w:rsidR="001C64E1" w:rsidRPr="000E5460" w:rsidRDefault="001C64E1" w:rsidP="001C64E1">
      <w:pPr>
        <w:pStyle w:val="Intertitles-2"/>
        <w:rPr>
          <w:color w:val="FF8837"/>
          <w:sz w:val="20"/>
          <w:szCs w:val="20"/>
          <w:lang w:val="fi-FI"/>
        </w:rPr>
      </w:pPr>
      <w:r w:rsidRPr="000E5460">
        <w:rPr>
          <w:color w:val="FF8837"/>
          <w:sz w:val="20"/>
          <w:szCs w:val="20"/>
          <w:lang w:val="fi-FI"/>
        </w:rPr>
        <w:t>Valmennuksen sisältö</w:t>
      </w:r>
    </w:p>
    <w:p w:rsidR="001C64E1" w:rsidRPr="001C64E1" w:rsidRDefault="001C64E1" w:rsidP="001C64E1">
      <w:pPr>
        <w:ind w:left="1416"/>
        <w:rPr>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b/>
          <w:color w:val="595959" w:themeColor="text1" w:themeTint="A6"/>
          <w:szCs w:val="20"/>
          <w:lang w:val="fi-FI"/>
        </w:rPr>
        <w:t xml:space="preserve">LUONTAISET TAIPUMUKSET™ </w:t>
      </w:r>
      <w:r w:rsidR="00DF7E17">
        <w:rPr>
          <w:rFonts w:cs="Arial"/>
          <w:b/>
          <w:color w:val="595959" w:themeColor="text1" w:themeTint="A6"/>
          <w:szCs w:val="20"/>
          <w:lang w:val="fi-FI"/>
        </w:rPr>
        <w:t>-</w:t>
      </w:r>
      <w:r w:rsidR="00AB138D" w:rsidRPr="00C77BCF">
        <w:rPr>
          <w:rFonts w:cs="Arial"/>
          <w:b/>
          <w:color w:val="595959" w:themeColor="text1" w:themeTint="A6"/>
          <w:szCs w:val="20"/>
          <w:lang w:val="fi-FI"/>
        </w:rPr>
        <w:t>analyysi</w:t>
      </w:r>
      <w:r w:rsidRPr="00C77BCF">
        <w:rPr>
          <w:rFonts w:cs="Arial"/>
          <w:color w:val="595959" w:themeColor="text1" w:themeTint="A6"/>
          <w:szCs w:val="20"/>
          <w:lang w:val="fi-FI"/>
        </w:rPr>
        <w:t xml:space="preserve"> on itsearviointina toteutettava oman luontaisen ajattelutyylin tunnistus. Tämä vastaa logiikaltaan MBTI–indikaattoria (C. G. Jungin tyyppiteoriaan pohjautuva kansainvälinen Myers-Briggs tyyppi-indikaattori), jonka käyttö esimies- ja johtamisvalmennusten sekä organisaation sisäisen yhteistyön kehittämisen apuvälineenä on levinnyt ympäri maailman. Suomalaiseen ympäristöön kehitetyssä </w:t>
      </w:r>
      <w:r w:rsidRPr="00C77BCF">
        <w:rPr>
          <w:rFonts w:cs="Arial"/>
          <w:b/>
          <w:color w:val="595959" w:themeColor="text1" w:themeTint="A6"/>
          <w:szCs w:val="20"/>
          <w:lang w:val="fi-FI"/>
        </w:rPr>
        <w:t xml:space="preserve">LUONTAISET TAIPUMUKSET™ </w:t>
      </w:r>
      <w:r w:rsidR="00DF7E17">
        <w:rPr>
          <w:rFonts w:cs="Arial"/>
          <w:b/>
          <w:color w:val="595959" w:themeColor="text1" w:themeTint="A6"/>
          <w:szCs w:val="20"/>
          <w:lang w:val="fi-FI"/>
        </w:rPr>
        <w:t>-</w:t>
      </w:r>
      <w:r w:rsidR="00AB138D" w:rsidRPr="00C77BCF">
        <w:rPr>
          <w:rFonts w:cs="Arial"/>
          <w:b/>
          <w:color w:val="595959" w:themeColor="text1" w:themeTint="A6"/>
          <w:szCs w:val="20"/>
          <w:lang w:val="fi-FI"/>
        </w:rPr>
        <w:t>analyysissa</w:t>
      </w:r>
      <w:r w:rsidRPr="00C77BCF">
        <w:rPr>
          <w:rFonts w:cs="Arial"/>
          <w:color w:val="595959" w:themeColor="text1" w:themeTint="A6"/>
          <w:szCs w:val="20"/>
          <w:lang w:val="fi-FI"/>
        </w:rPr>
        <w:t xml:space="preserve"> on 36 väittämää, joihin vastaaminen webportaalissa kestää noin 10 minuuttia. </w:t>
      </w:r>
      <w:r w:rsidR="00AB138D" w:rsidRPr="00C77BCF">
        <w:rPr>
          <w:rFonts w:cs="Arial"/>
          <w:color w:val="595959" w:themeColor="text1" w:themeTint="A6"/>
          <w:szCs w:val="20"/>
          <w:lang w:val="fi-FI"/>
        </w:rPr>
        <w:t xml:space="preserve">LUONTAISET TAIPUMUKSET™ </w:t>
      </w:r>
      <w:r w:rsidR="00DF7E17">
        <w:rPr>
          <w:rFonts w:cs="Arial"/>
          <w:color w:val="595959" w:themeColor="text1" w:themeTint="A6"/>
          <w:szCs w:val="20"/>
          <w:lang w:val="fi-FI"/>
        </w:rPr>
        <w:t>-</w:t>
      </w:r>
      <w:r w:rsidRPr="00C77BCF">
        <w:rPr>
          <w:rFonts w:cs="Arial"/>
          <w:color w:val="595959" w:themeColor="text1" w:themeTint="A6"/>
          <w:szCs w:val="20"/>
          <w:lang w:val="fi-FI"/>
        </w:rPr>
        <w:t xml:space="preserve">analyysejä on viime vuosina tehty yli </w:t>
      </w:r>
      <w:r w:rsidR="00DF7E17">
        <w:rPr>
          <w:rFonts w:cs="Arial"/>
          <w:color w:val="595959" w:themeColor="text1" w:themeTint="A6"/>
          <w:szCs w:val="20"/>
          <w:lang w:val="fi-FI"/>
        </w:rPr>
        <w:t>30</w:t>
      </w:r>
      <w:r w:rsidRPr="00C77BCF">
        <w:rPr>
          <w:rFonts w:cs="Arial"/>
          <w:color w:val="595959" w:themeColor="text1" w:themeTint="A6"/>
          <w:szCs w:val="20"/>
          <w:lang w:val="fi-FI"/>
        </w:rPr>
        <w:t>.000 kpl eri kehittämistarkoituksissa.</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Tyyppiteorian taustalla on</w:t>
      </w:r>
    </w:p>
    <w:p w:rsidR="001C64E1" w:rsidRPr="00C77BCF" w:rsidRDefault="001C64E1" w:rsidP="00D81A18">
      <w:pPr>
        <w:pStyle w:val="Luettelokappale"/>
        <w:numPr>
          <w:ilvl w:val="0"/>
          <w:numId w:val="2"/>
        </w:num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energiamme pääsuunta (ulos vai sisään)</w:t>
      </w:r>
    </w:p>
    <w:p w:rsidR="001C64E1" w:rsidRPr="00C77BCF" w:rsidRDefault="001C64E1" w:rsidP="00D81A18">
      <w:pPr>
        <w:pStyle w:val="Luettelokappale"/>
        <w:numPr>
          <w:ilvl w:val="0"/>
          <w:numId w:val="2"/>
        </w:num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tapamme hankkia informaatiota (aistit vai intuitio)</w:t>
      </w:r>
    </w:p>
    <w:p w:rsidR="001C64E1" w:rsidRPr="00C77BCF" w:rsidRDefault="001C64E1" w:rsidP="00D81A18">
      <w:pPr>
        <w:pStyle w:val="Luettelokappale"/>
        <w:numPr>
          <w:ilvl w:val="0"/>
          <w:numId w:val="2"/>
        </w:num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tapamme tehdä johtopäätöksiä (logiikka vai arvot)</w:t>
      </w:r>
    </w:p>
    <w:p w:rsidR="001C64E1" w:rsidRPr="00C77BCF" w:rsidRDefault="001C64E1" w:rsidP="00D81A18">
      <w:pPr>
        <w:pStyle w:val="Luettelokappale"/>
        <w:numPr>
          <w:ilvl w:val="0"/>
          <w:numId w:val="2"/>
        </w:num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lastRenderedPageBreak/>
        <w:t>ulkoinen elämäntyylimme (järjestelmällinen vai spontaani)</w:t>
      </w:r>
    </w:p>
    <w:p w:rsidR="001C64E1"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 xml:space="preserve">Luontaiset taipumukset ovat tiedostamattomia eli automaattisia reagointimalleja, joita pidämme luonnollisina ja normaaleina. Omien taipumusten parempi ymmärtäminen synnyttää ihmisille lähes aina oivalluksen, joka auttaa ymmärtämään omaa ja muiden erilaisuutta sekä omia kehityshaasteitaan esimiehenä ja työyhteisön jäsenenä. </w:t>
      </w:r>
    </w:p>
    <w:p w:rsidR="003A0D09" w:rsidRPr="00C77BCF" w:rsidRDefault="003A0D09"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0E5460" w:rsidRDefault="001C64E1" w:rsidP="00860D9C">
      <w:pPr>
        <w:autoSpaceDE w:val="0"/>
        <w:autoSpaceDN w:val="0"/>
        <w:adjustRightInd w:val="0"/>
        <w:jc w:val="both"/>
        <w:rPr>
          <w:rFonts w:cs="Arial"/>
          <w:b/>
          <w:color w:val="FF8837"/>
          <w:szCs w:val="20"/>
          <w:lang w:val="fi-FI"/>
        </w:rPr>
      </w:pPr>
      <w:r w:rsidRPr="000E5460">
        <w:rPr>
          <w:rFonts w:cs="Arial"/>
          <w:b/>
          <w:color w:val="FF8837"/>
          <w:szCs w:val="20"/>
          <w:lang w:val="fi-FI"/>
        </w:rPr>
        <w:t>Valmennuksen tavoite</w:t>
      </w: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Valmennustilaisuuden tavoitteena on osallistujan itsetuntemuksen lisääminen ihmisten erilaisuuden ymmärtämisen avulla. Itsetuntemuksen lisääntymisen kautta kehittyvät myös yksilön vuorovaikutus- ja ryhmätyöskentelytaidot.</w:t>
      </w:r>
      <w:r w:rsidRPr="00C77BCF">
        <w:rPr>
          <w:rFonts w:cs="Arial"/>
          <w:b/>
          <w:color w:val="595959" w:themeColor="text1" w:themeTint="A6"/>
          <w:szCs w:val="20"/>
          <w:lang w:val="fi-FI"/>
        </w:rPr>
        <w:t xml:space="preserve"> LUONTAISET </w:t>
      </w:r>
      <w:r w:rsidR="00AB138D" w:rsidRPr="00C77BCF">
        <w:rPr>
          <w:rFonts w:cs="Arial"/>
          <w:b/>
          <w:color w:val="595959" w:themeColor="text1" w:themeTint="A6"/>
          <w:szCs w:val="20"/>
          <w:lang w:val="fi-FI"/>
        </w:rPr>
        <w:t xml:space="preserve">TAIPUMUKSET™ </w:t>
      </w:r>
      <w:r w:rsidRPr="00C77BCF">
        <w:rPr>
          <w:rFonts w:cs="Arial"/>
          <w:color w:val="595959" w:themeColor="text1" w:themeTint="A6"/>
          <w:szCs w:val="20"/>
          <w:lang w:val="fi-FI"/>
        </w:rPr>
        <w:t>valmennuksen tavoitteena voivat olla myös:</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Johtamisen ja esimiestaitojen kehittäminen</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Muutoksen hallinta</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Organisaatiokulttuurin kehittäminen</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Ristiriitojen tunnistaminen ja niiden rakentava käsittely</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Ryhmädynamiikan kehittäminen</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Työhyvinvoinnin ja työtyytyväisyyden parantaminen</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Vuorovaikutustaitojen kehittäminen</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Asiakaskohtaamisen kehittäminen</w:t>
      </w:r>
    </w:p>
    <w:p w:rsidR="001C64E1" w:rsidRPr="00C77BCF" w:rsidRDefault="001C64E1" w:rsidP="00D81A18">
      <w:pPr>
        <w:pStyle w:val="Luettelokappale"/>
        <w:autoSpaceDE w:val="0"/>
        <w:autoSpaceDN w:val="0"/>
        <w:adjustRightInd w:val="0"/>
        <w:ind w:left="113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 xml:space="preserve">Valmennuksen tavoitteena on varmistaa, että osallistujat ymmärtävät, mitä heidän saamansa tulos (ajattelutyyli ja sen useat näkökulmat) tarkoittaa sekä saada konkreettisia ideoita itsensä kehittämiseen. Tilaisuus toteutetaan osallistavana pari- ja pienryhmätyöskentelynä. </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Valmennuksen avulla pystymme</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tunnistamaan luontaiset vahvuutemme eli ne asiat, jotka kehittyvät meissä olemalla oma itsemme</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tunnistamaan myös meille luontaisesti vaikeita asioita - niitä joita joudumme tietoisesti harjoittelemaan tullaksemme kyvykkäämmäksi, esimerkiksi yhteistyössä tiimin kanssa sekä johtamisessa.</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Valmennuksen avulla opimme</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ymmärtämään ihmisten erilaisuutta ja siihen liittyviä mahdollisuuksia, esimerkiksi työryhmien rakentamisessa</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ymmärtämään ihmisten välisiä ristiriitoja sekä vuorovaikutuksessa ja viestinnässä tapahtuvia väärinymmärryksiä.</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AB138D" w:rsidRPr="00C77BCF" w:rsidRDefault="00AB138D" w:rsidP="00D81A18">
      <w:pPr>
        <w:autoSpaceDE w:val="0"/>
        <w:autoSpaceDN w:val="0"/>
        <w:adjustRightInd w:val="0"/>
        <w:ind w:left="1134"/>
        <w:jc w:val="both"/>
        <w:rPr>
          <w:rFonts w:cs="Arial"/>
          <w:color w:val="595959" w:themeColor="text1" w:themeTint="A6"/>
          <w:szCs w:val="20"/>
          <w:lang w:val="fi-FI"/>
        </w:rPr>
      </w:pPr>
    </w:p>
    <w:p w:rsidR="001C64E1" w:rsidRPr="000E5460" w:rsidRDefault="001C64E1" w:rsidP="00860D9C">
      <w:pPr>
        <w:autoSpaceDE w:val="0"/>
        <w:autoSpaceDN w:val="0"/>
        <w:adjustRightInd w:val="0"/>
        <w:jc w:val="both"/>
        <w:rPr>
          <w:rFonts w:cs="Arial"/>
          <w:b/>
          <w:color w:val="FF8837"/>
          <w:szCs w:val="20"/>
          <w:lang w:val="fi-FI"/>
        </w:rPr>
      </w:pPr>
      <w:r w:rsidRPr="000E5460">
        <w:rPr>
          <w:rFonts w:cs="Arial"/>
          <w:b/>
          <w:color w:val="FF8837"/>
          <w:szCs w:val="20"/>
          <w:lang w:val="fi-FI"/>
        </w:rPr>
        <w:lastRenderedPageBreak/>
        <w:t>Käytännön toteutus</w:t>
      </w:r>
    </w:p>
    <w:p w:rsidR="001C64E1" w:rsidRPr="00C77BCF" w:rsidRDefault="001C64E1" w:rsidP="001C64E1">
      <w:pPr>
        <w:autoSpaceDE w:val="0"/>
        <w:autoSpaceDN w:val="0"/>
        <w:adjustRightInd w:val="0"/>
        <w:ind w:left="1304"/>
        <w:jc w:val="both"/>
        <w:rPr>
          <w:rFonts w:cs="Arial"/>
          <w:b/>
          <w:color w:val="595959" w:themeColor="text1" w:themeTint="A6"/>
          <w:szCs w:val="20"/>
          <w:lang w:val="fi-FI"/>
        </w:rPr>
      </w:pPr>
    </w:p>
    <w:p w:rsidR="001C64E1" w:rsidRPr="00C77BCF" w:rsidRDefault="001C64E1" w:rsidP="00D81A18">
      <w:pPr>
        <w:pStyle w:val="Luettelokappale"/>
        <w:numPr>
          <w:ilvl w:val="0"/>
          <w:numId w:val="3"/>
        </w:numPr>
        <w:autoSpaceDE w:val="0"/>
        <w:autoSpaceDN w:val="0"/>
        <w:adjustRightInd w:val="0"/>
        <w:ind w:left="1560" w:hanging="425"/>
        <w:jc w:val="both"/>
        <w:rPr>
          <w:rFonts w:cs="Arial"/>
          <w:color w:val="595959" w:themeColor="text1" w:themeTint="A6"/>
          <w:szCs w:val="20"/>
          <w:lang w:val="fi-FI"/>
        </w:rPr>
      </w:pPr>
      <w:r w:rsidRPr="00C77BCF">
        <w:rPr>
          <w:rFonts w:cs="Arial"/>
          <w:color w:val="595959" w:themeColor="text1" w:themeTint="A6"/>
          <w:szCs w:val="20"/>
          <w:lang w:val="fi-FI"/>
        </w:rPr>
        <w:t>Osallistujien nimilistan ja sähköpostiosoitteiden toimitus valmentajalle sekä saatekirjeen laadinta asiakkaan ja valmentajan yhteistyönä noin 15 päivää ennen valmennusta</w:t>
      </w:r>
    </w:p>
    <w:p w:rsidR="001C64E1" w:rsidRPr="00C77BCF" w:rsidRDefault="008F1DA3" w:rsidP="00D81A18">
      <w:pPr>
        <w:pStyle w:val="Luettelokappale"/>
        <w:numPr>
          <w:ilvl w:val="0"/>
          <w:numId w:val="3"/>
        </w:numPr>
        <w:autoSpaceDE w:val="0"/>
        <w:autoSpaceDN w:val="0"/>
        <w:adjustRightInd w:val="0"/>
        <w:ind w:left="1560" w:hanging="425"/>
        <w:jc w:val="both"/>
        <w:rPr>
          <w:rFonts w:cs="Arial"/>
          <w:color w:val="595959" w:themeColor="text1" w:themeTint="A6"/>
          <w:szCs w:val="20"/>
          <w:lang w:val="fi-FI"/>
        </w:rPr>
      </w:pPr>
      <w:r>
        <w:rPr>
          <w:rFonts w:cs="Arial"/>
          <w:color w:val="595959" w:themeColor="text1" w:themeTint="A6"/>
          <w:szCs w:val="20"/>
          <w:lang w:val="fi-FI"/>
        </w:rPr>
        <w:t xml:space="preserve">LUONTAISET TAIPUMUKSET™ </w:t>
      </w:r>
      <w:r w:rsidR="00DF7E17">
        <w:rPr>
          <w:rFonts w:cs="Arial"/>
          <w:color w:val="595959" w:themeColor="text1" w:themeTint="A6"/>
          <w:szCs w:val="20"/>
          <w:lang w:val="fi-FI"/>
        </w:rPr>
        <w:t>-</w:t>
      </w:r>
      <w:r w:rsidR="001C64E1" w:rsidRPr="00C77BCF">
        <w:rPr>
          <w:rFonts w:cs="Arial"/>
          <w:color w:val="595959" w:themeColor="text1" w:themeTint="A6"/>
          <w:szCs w:val="20"/>
          <w:lang w:val="fi-FI"/>
        </w:rPr>
        <w:t>analyysien aktivointi noin 10 päivää ennen valmennusta</w:t>
      </w:r>
    </w:p>
    <w:p w:rsidR="001C64E1" w:rsidRPr="00C77BCF" w:rsidRDefault="008F1DA3" w:rsidP="00D81A18">
      <w:pPr>
        <w:pStyle w:val="Luettelokappale"/>
        <w:numPr>
          <w:ilvl w:val="0"/>
          <w:numId w:val="3"/>
        </w:numPr>
        <w:autoSpaceDE w:val="0"/>
        <w:autoSpaceDN w:val="0"/>
        <w:adjustRightInd w:val="0"/>
        <w:ind w:left="1560" w:hanging="425"/>
        <w:jc w:val="both"/>
        <w:rPr>
          <w:rFonts w:cs="Arial"/>
          <w:color w:val="595959" w:themeColor="text1" w:themeTint="A6"/>
          <w:szCs w:val="20"/>
          <w:lang w:val="fi-FI"/>
        </w:rPr>
      </w:pPr>
      <w:r w:rsidRPr="00C77BCF">
        <w:rPr>
          <w:rFonts w:cs="Arial"/>
          <w:color w:val="595959" w:themeColor="text1" w:themeTint="A6"/>
          <w:szCs w:val="20"/>
          <w:lang w:val="fi-FI"/>
        </w:rPr>
        <w:t xml:space="preserve">LUONTAISET TAIPUMUKSET™ </w:t>
      </w:r>
      <w:r w:rsidR="00DF7E17">
        <w:rPr>
          <w:rFonts w:cs="Arial"/>
          <w:color w:val="595959" w:themeColor="text1" w:themeTint="A6"/>
          <w:szCs w:val="20"/>
          <w:lang w:val="fi-FI"/>
        </w:rPr>
        <w:t>-</w:t>
      </w:r>
      <w:r w:rsidR="001C64E1" w:rsidRPr="00C77BCF">
        <w:rPr>
          <w:rFonts w:cs="Arial"/>
          <w:color w:val="595959" w:themeColor="text1" w:themeTint="A6"/>
          <w:szCs w:val="20"/>
          <w:lang w:val="fi-FI"/>
        </w:rPr>
        <w:t xml:space="preserve">analyysien tekeminen sovitusti viimeistään 5 päivää ennen valmennusta </w:t>
      </w:r>
    </w:p>
    <w:p w:rsidR="001C64E1" w:rsidRPr="00C77BCF" w:rsidRDefault="001C64E1" w:rsidP="00D81A18">
      <w:pPr>
        <w:pStyle w:val="Luettelokappale"/>
        <w:numPr>
          <w:ilvl w:val="0"/>
          <w:numId w:val="3"/>
        </w:numPr>
        <w:autoSpaceDE w:val="0"/>
        <w:autoSpaceDN w:val="0"/>
        <w:adjustRightInd w:val="0"/>
        <w:ind w:left="1560" w:hanging="425"/>
        <w:jc w:val="both"/>
        <w:rPr>
          <w:rFonts w:cs="Arial"/>
          <w:color w:val="595959" w:themeColor="text1" w:themeTint="A6"/>
          <w:szCs w:val="20"/>
          <w:lang w:val="fi-FI"/>
        </w:rPr>
      </w:pPr>
      <w:r w:rsidRPr="00C77BCF">
        <w:rPr>
          <w:rFonts w:cs="Arial"/>
          <w:color w:val="595959" w:themeColor="text1" w:themeTint="A6"/>
          <w:szCs w:val="20"/>
          <w:lang w:val="fi-FI"/>
        </w:rPr>
        <w:t>Valmennustilaisuus</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Valmennukse</w:t>
      </w:r>
      <w:r w:rsidR="008F1DA3">
        <w:rPr>
          <w:rFonts w:cs="Arial"/>
          <w:color w:val="595959" w:themeColor="text1" w:themeTint="A6"/>
          <w:szCs w:val="20"/>
          <w:lang w:val="fi-FI"/>
        </w:rPr>
        <w:t xml:space="preserve">n tukimateriaalina käytetään </w:t>
      </w:r>
      <w:r w:rsidR="008F1DA3" w:rsidRPr="00C77BCF">
        <w:rPr>
          <w:rFonts w:cs="Arial"/>
          <w:color w:val="595959" w:themeColor="text1" w:themeTint="A6"/>
          <w:szCs w:val="20"/>
          <w:lang w:val="fi-FI"/>
        </w:rPr>
        <w:t xml:space="preserve">LUONTAISET TAIPUMUKSET™ </w:t>
      </w:r>
      <w:r w:rsidRPr="00C77BCF">
        <w:rPr>
          <w:rFonts w:cs="Arial"/>
          <w:color w:val="595959" w:themeColor="text1" w:themeTint="A6"/>
          <w:szCs w:val="20"/>
          <w:lang w:val="fi-FI"/>
        </w:rPr>
        <w:t xml:space="preserve">kirjaa - </w:t>
      </w:r>
      <w:r w:rsidRPr="00C77BCF">
        <w:rPr>
          <w:rFonts w:cs="Arial"/>
          <w:b/>
          <w:i/>
          <w:color w:val="595959" w:themeColor="text1" w:themeTint="A6"/>
          <w:szCs w:val="20"/>
          <w:lang w:val="fi-FI"/>
        </w:rPr>
        <w:t>Taustateoria ja tyyppikuvaukset, Opas erilaisuuden ymmärtämiseen ja hyödyntämiseen, Kari Helin</w:t>
      </w:r>
      <w:r w:rsidRPr="00C77BCF">
        <w:rPr>
          <w:rFonts w:cs="Arial"/>
          <w:color w:val="595959" w:themeColor="text1" w:themeTint="A6"/>
          <w:szCs w:val="20"/>
          <w:lang w:val="fi-FI"/>
        </w:rPr>
        <w:t xml:space="preserve">. Kirja on laadittu helpottamaan </w:t>
      </w:r>
      <w:r w:rsidR="00AB138D" w:rsidRPr="00C77BCF">
        <w:rPr>
          <w:rFonts w:cs="Arial"/>
          <w:color w:val="595959" w:themeColor="text1" w:themeTint="A6"/>
          <w:szCs w:val="20"/>
          <w:lang w:val="fi-FI"/>
        </w:rPr>
        <w:t xml:space="preserve">LUONTAISET TAIPUMUKSET™ </w:t>
      </w:r>
      <w:r w:rsidR="00DF7E17">
        <w:rPr>
          <w:rFonts w:cs="Arial"/>
          <w:color w:val="595959" w:themeColor="text1" w:themeTint="A6"/>
          <w:szCs w:val="20"/>
          <w:lang w:val="fi-FI"/>
        </w:rPr>
        <w:t>-</w:t>
      </w:r>
      <w:r w:rsidRPr="00C77BCF">
        <w:rPr>
          <w:rFonts w:cs="Arial"/>
          <w:color w:val="595959" w:themeColor="text1" w:themeTint="A6"/>
          <w:szCs w:val="20"/>
          <w:lang w:val="fi-FI"/>
        </w:rPr>
        <w:t>analyysin tulosten ymmärtämistä ja analysointia. Teos sisältää Carl Jungin tyyppiteoriaan pohjautuvan MBTI-mallin perusteet sekä tyyppikuvaukset ”tyyppien talosta”. Kirja toimii parhaiten syventävänä henkilökohtaisena oppimateriaalina valmennustilaisuuden jälkeen, jolloin valmennuksen opit ovat tuoreeltaan muistissa ja niitä voidaan vahvistaa itsenäisellä opiskelulla.</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b/>
          <w:color w:val="595959" w:themeColor="text1" w:themeTint="A6"/>
          <w:szCs w:val="20"/>
          <w:lang w:val="fi-FI"/>
        </w:rPr>
        <w:t xml:space="preserve">LUONTAISET TAIPUMUKSET™ </w:t>
      </w:r>
      <w:r w:rsidRPr="00C77BCF">
        <w:rPr>
          <w:rFonts w:cs="Arial"/>
          <w:color w:val="595959" w:themeColor="text1" w:themeTint="A6"/>
          <w:szCs w:val="20"/>
          <w:lang w:val="fi-FI"/>
        </w:rPr>
        <w:t>kirjallisen tulosraportin syvällisempi ymmärtäminen vaatii taustalla olevien ilmiöiden ja tyyppiteorian perustuntemusta tullakseen oikein ymmärretyksi ja hyödynnetyksi organisaation kehittämisessä. Valmennustilaisuuden tavoitteena on varmistaa, että osallistujat ymmärtävät, mitä heidän saamansa tulos (ajattelutyyli ja sen sovellukset) tarkoittaa sekä saada konkreettisia ideoita itsensä kehittämiseen.</w:t>
      </w:r>
    </w:p>
    <w:p w:rsidR="003A0D09" w:rsidRPr="00C77BCF" w:rsidRDefault="003A0D09"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0E5460" w:rsidRDefault="001C64E1" w:rsidP="00860D9C">
      <w:pPr>
        <w:autoSpaceDE w:val="0"/>
        <w:autoSpaceDN w:val="0"/>
        <w:adjustRightInd w:val="0"/>
        <w:jc w:val="both"/>
        <w:rPr>
          <w:rFonts w:cs="Arial"/>
          <w:b/>
          <w:color w:val="FF8837"/>
          <w:szCs w:val="20"/>
          <w:lang w:val="fi-FI"/>
        </w:rPr>
      </w:pPr>
      <w:r w:rsidRPr="000E5460">
        <w:rPr>
          <w:rFonts w:cs="Arial"/>
          <w:b/>
          <w:color w:val="FF8837"/>
          <w:szCs w:val="20"/>
          <w:lang w:val="fi-FI"/>
        </w:rPr>
        <w:t>Valmennustilaisuuden sisältö</w:t>
      </w: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 xml:space="preserve">Puolen päivän mittaisen </w:t>
      </w:r>
      <w:r w:rsidRPr="00C77BCF">
        <w:rPr>
          <w:rFonts w:cs="Arial"/>
          <w:b/>
          <w:color w:val="595959" w:themeColor="text1" w:themeTint="A6"/>
          <w:szCs w:val="20"/>
          <w:lang w:val="fi-FI"/>
        </w:rPr>
        <w:t xml:space="preserve">LUONTAISET TAIPUMUKSET™ </w:t>
      </w:r>
      <w:r w:rsidRPr="00C77BCF">
        <w:rPr>
          <w:rFonts w:cs="Arial"/>
          <w:color w:val="595959" w:themeColor="text1" w:themeTint="A6"/>
          <w:szCs w:val="20"/>
          <w:lang w:val="fi-FI"/>
        </w:rPr>
        <w:t>valmennustilaisuuden keskeinen sisältö (sisältää lyhyitä pari- ja pienryhmäharjoitteita):</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erilaisuuden käsite ja sen ilmenemismuodot</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luontaiset taipumukset</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lyhyt taustateoria: Jung, MBTI-malli</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henkilökohtaist</w:t>
      </w:r>
      <w:r w:rsidR="008F1DA3">
        <w:rPr>
          <w:rFonts w:cs="Arial"/>
          <w:color w:val="595959" w:themeColor="text1" w:themeTint="A6"/>
          <w:szCs w:val="20"/>
          <w:lang w:val="fi-FI"/>
        </w:rPr>
        <w:t xml:space="preserve">en taipumusten tunnistaminen </w:t>
      </w:r>
      <w:r w:rsidR="008F1DA3" w:rsidRPr="00C77BCF">
        <w:rPr>
          <w:rFonts w:cs="Arial"/>
          <w:color w:val="595959" w:themeColor="text1" w:themeTint="A6"/>
          <w:szCs w:val="20"/>
          <w:lang w:val="fi-FI"/>
        </w:rPr>
        <w:t xml:space="preserve">LUONTAISET TAIPUMUKSET™ </w:t>
      </w:r>
      <w:r w:rsidRPr="00C77BCF">
        <w:rPr>
          <w:rFonts w:cs="Arial"/>
          <w:color w:val="595959" w:themeColor="text1" w:themeTint="A6"/>
          <w:szCs w:val="20"/>
          <w:lang w:val="fi-FI"/>
        </w:rPr>
        <w:t>raporttien avulla</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ajattelutyyli</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toimintatyyli</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vuorovaikutustyyli</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oppimistyyli</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ryhmän/tiimin tulosten esittely tyyppien talossa – tiimin dynamiikan havainnollistaminen</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mahdollinen muu asiakkaan kanssa erikseen sovittava käsittelyn näkökulma</w:t>
      </w:r>
    </w:p>
    <w:p w:rsidR="001C64E1" w:rsidRDefault="001C64E1" w:rsidP="001C64E1">
      <w:pPr>
        <w:ind w:left="1418"/>
        <w:rPr>
          <w:color w:val="595959" w:themeColor="text1" w:themeTint="A6"/>
          <w:lang w:val="fi-FI"/>
        </w:rPr>
      </w:pPr>
    </w:p>
    <w:p w:rsidR="001C64E1" w:rsidRPr="000E5460" w:rsidRDefault="001C64E1" w:rsidP="001C64E1">
      <w:pPr>
        <w:pStyle w:val="Intertitles-2"/>
        <w:rPr>
          <w:color w:val="FF8837"/>
          <w:sz w:val="20"/>
          <w:szCs w:val="20"/>
          <w:lang w:val="fi-FI"/>
        </w:rPr>
      </w:pPr>
      <w:r w:rsidRPr="000E5460">
        <w:rPr>
          <w:color w:val="FF8837"/>
          <w:sz w:val="20"/>
          <w:szCs w:val="20"/>
          <w:lang w:val="fi-FI"/>
        </w:rPr>
        <w:lastRenderedPageBreak/>
        <w:t xml:space="preserve">OPTIONA: </w:t>
      </w:r>
      <w:r w:rsidRPr="000E5460">
        <w:rPr>
          <w:color w:val="FF8837"/>
          <w:sz w:val="22"/>
          <w:szCs w:val="26"/>
          <w:lang w:val="fi-FI"/>
        </w:rPr>
        <w:t xml:space="preserve">LUONTAISET TAIPUMUKSET™ </w:t>
      </w:r>
      <w:r w:rsidR="00AB138D" w:rsidRPr="000E5460">
        <w:rPr>
          <w:color w:val="FF8837"/>
          <w:sz w:val="22"/>
          <w:szCs w:val="26"/>
          <w:lang w:val="fi-FI"/>
        </w:rPr>
        <w:t>Esimies</w:t>
      </w:r>
      <w:r w:rsidR="00DF7E17">
        <w:rPr>
          <w:color w:val="FF8837"/>
          <w:sz w:val="22"/>
          <w:szCs w:val="26"/>
          <w:lang w:val="fi-FI"/>
        </w:rPr>
        <w:t>- ja asiantuntijatyön</w:t>
      </w:r>
      <w:r w:rsidRPr="000E5460">
        <w:rPr>
          <w:color w:val="FF8837"/>
          <w:sz w:val="20"/>
          <w:szCs w:val="20"/>
          <w:lang w:val="fi-FI"/>
        </w:rPr>
        <w:t xml:space="preserve"> syventävä valmennus</w:t>
      </w:r>
    </w:p>
    <w:p w:rsidR="001C64E1" w:rsidRPr="00C77BCF" w:rsidRDefault="001C64E1" w:rsidP="001C64E1">
      <w:pPr>
        <w:ind w:left="1416"/>
        <w:rPr>
          <w:color w:val="595959" w:themeColor="text1" w:themeTint="A6"/>
          <w:lang w:val="fi-FI"/>
        </w:rPr>
      </w:pP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 xml:space="preserve">Itsensä kehittämisessä on kaksi pääsuuntausta: heikkouksien korjaaminen ja vahvuuksien kehittäminen. Yli 70 % ihmisistä valitsee alitajuisesti ensimmäisen vaihtoehdon. Eri alojen menestyneimmät henkilöt valitsevat kuitenkin jälkimmäisen vaihtoehdon eli omiin vahvuuksiin panostamisen. Tulokset on saatu Gallupin tekemistä tutkimuksista Yhdysvalloista (noin 1,7 miljoonaa osallistujaa, Marcus Buckingham, Now Discover Your Strengths). </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Olemme tehneet vuos</w:t>
      </w:r>
      <w:r w:rsidR="008F1DA3">
        <w:rPr>
          <w:rFonts w:cs="Arial"/>
          <w:color w:val="595959" w:themeColor="text1" w:themeTint="A6"/>
          <w:szCs w:val="20"/>
          <w:lang w:val="fi-FI"/>
        </w:rPr>
        <w:t xml:space="preserve">ien varrella empiirisesti </w:t>
      </w:r>
      <w:r w:rsidRPr="00C77BCF">
        <w:rPr>
          <w:rFonts w:cs="Arial"/>
          <w:color w:val="595959" w:themeColor="text1" w:themeTint="A6"/>
          <w:szCs w:val="20"/>
          <w:lang w:val="fi-FI"/>
        </w:rPr>
        <w:t xml:space="preserve">saman havainnon 360-palautteita purkaessamme. Kun esimiehiä pyydetään valitsemaan itselleen seuraavaksi vuodeksi 1-3 kehityshaastetta, suurin osa valitsee asioita, joissa he ovat saaneet huonoimmat palautteet.  Kun valintaa lähestytään toista kautta eli esimiehiä pyydetään arvioimaan, mitkä tekijät (taidot ja osaaminen) vaikuttavat eniten heidän esimiehenä onnistumiseen, valinnan tulos on erilainen – enemmän vahvuuksia kuin heikkouksia painottava. Luontaisiin vahvuuksiin panostaminen edellyttää niiden tunnistamista. </w:t>
      </w:r>
    </w:p>
    <w:p w:rsidR="001C64E1" w:rsidRPr="00C77BCF" w:rsidRDefault="001C64E1" w:rsidP="00D81A18">
      <w:pPr>
        <w:autoSpaceDE w:val="0"/>
        <w:autoSpaceDN w:val="0"/>
        <w:adjustRightInd w:val="0"/>
        <w:ind w:left="1134"/>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b/>
          <w:color w:val="595959" w:themeColor="text1" w:themeTint="A6"/>
          <w:szCs w:val="20"/>
          <w:lang w:val="fi-FI"/>
        </w:rPr>
        <w:t xml:space="preserve">LUONTAISET TAIPUMUKSET™ </w:t>
      </w:r>
      <w:r w:rsidR="00AB138D" w:rsidRPr="00C77BCF">
        <w:rPr>
          <w:rFonts w:cs="Arial"/>
          <w:b/>
          <w:color w:val="595959" w:themeColor="text1" w:themeTint="A6"/>
          <w:szCs w:val="20"/>
          <w:lang w:val="fi-FI"/>
        </w:rPr>
        <w:t>Esimies</w:t>
      </w:r>
      <w:r w:rsidR="00DF7E17">
        <w:rPr>
          <w:rFonts w:cs="Arial"/>
          <w:b/>
          <w:color w:val="595959" w:themeColor="text1" w:themeTint="A6"/>
          <w:szCs w:val="20"/>
          <w:lang w:val="fi-FI"/>
        </w:rPr>
        <w:t xml:space="preserve">- ja asiantuntijatyön </w:t>
      </w:r>
      <w:r w:rsidR="00AB138D" w:rsidRPr="00C77BCF">
        <w:rPr>
          <w:rFonts w:cs="Arial"/>
          <w:b/>
          <w:color w:val="595959" w:themeColor="text1" w:themeTint="A6"/>
          <w:szCs w:val="20"/>
          <w:lang w:val="fi-FI"/>
        </w:rPr>
        <w:t>analyysi</w:t>
      </w:r>
      <w:r w:rsidRPr="00C77BCF">
        <w:rPr>
          <w:rFonts w:cs="Arial"/>
          <w:color w:val="595959" w:themeColor="text1" w:themeTint="A6"/>
          <w:szCs w:val="20"/>
          <w:lang w:val="fi-FI"/>
        </w:rPr>
        <w:t xml:space="preserve"> on itsearviointina toteutettava oman luontaisen ajattelutyylin tunnistus, jonka painopiste on esimiestyön ja johtamisen kehittämisessä keskittyen yksilön tunnistettujen vahvuuksien kehittämiseen. </w:t>
      </w:r>
      <w:r w:rsidR="00AB138D" w:rsidRPr="00C77BCF">
        <w:rPr>
          <w:rFonts w:cs="Arial"/>
          <w:color w:val="595959" w:themeColor="text1" w:themeTint="A6"/>
          <w:szCs w:val="20"/>
          <w:lang w:val="fi-FI"/>
        </w:rPr>
        <w:t>LUONTAISET TAIPUMUKSET™ Esimies</w:t>
      </w:r>
      <w:r w:rsidR="00DF7E17">
        <w:rPr>
          <w:rFonts w:cs="Arial"/>
          <w:color w:val="595959" w:themeColor="text1" w:themeTint="A6"/>
          <w:szCs w:val="20"/>
          <w:lang w:val="fi-FI"/>
        </w:rPr>
        <w:t>- ja asiantuntijatyön</w:t>
      </w:r>
      <w:r w:rsidR="00AB138D" w:rsidRPr="00C77BCF">
        <w:rPr>
          <w:rFonts w:cs="Arial"/>
          <w:b/>
          <w:color w:val="595959" w:themeColor="text1" w:themeTint="A6"/>
          <w:szCs w:val="20"/>
          <w:lang w:val="fi-FI"/>
        </w:rPr>
        <w:t xml:space="preserve"> </w:t>
      </w:r>
      <w:r w:rsidRPr="00C77BCF">
        <w:rPr>
          <w:rFonts w:cs="Arial"/>
          <w:color w:val="595959" w:themeColor="text1" w:themeTint="A6"/>
          <w:szCs w:val="20"/>
          <w:lang w:val="fi-FI"/>
        </w:rPr>
        <w:t>raportti tuo kuusi uutta näkökulmaa itsensä kehittämiseen perusraportin neljän näkökulman lisäksi (ajattelutyyli, toimintatyyli, vuorovaikutustyyli, oppimistyyli)</w:t>
      </w: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johtajatyypit (ns. Keirseyn temperamentit)</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johtamisen roolit</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taipumuksesi muutoksissa</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palautetyylit</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 xml:space="preserve">ongelmien käsittelymallit (ns. Z-malli) sekä </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viestintätyylit</w:t>
      </w: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b/>
          <w:color w:val="595959" w:themeColor="text1" w:themeTint="A6"/>
          <w:szCs w:val="20"/>
          <w:lang w:val="fi-FI"/>
        </w:rPr>
        <w:t xml:space="preserve">LUONTAISET TAIPUMUKSET™ </w:t>
      </w:r>
      <w:r w:rsidR="00AB138D" w:rsidRPr="00C77BCF">
        <w:rPr>
          <w:rFonts w:cs="Arial"/>
          <w:b/>
          <w:color w:val="595959" w:themeColor="text1" w:themeTint="A6"/>
          <w:szCs w:val="20"/>
          <w:lang w:val="fi-FI"/>
        </w:rPr>
        <w:t>Esimies</w:t>
      </w:r>
      <w:r w:rsidR="00DF7E17">
        <w:rPr>
          <w:rFonts w:cs="Arial"/>
          <w:b/>
          <w:color w:val="595959" w:themeColor="text1" w:themeTint="A6"/>
          <w:szCs w:val="20"/>
          <w:lang w:val="fi-FI"/>
        </w:rPr>
        <w:t>- ja asiantuntijatyön</w:t>
      </w:r>
      <w:r w:rsidRPr="00C77BCF">
        <w:rPr>
          <w:rFonts w:cs="Arial"/>
          <w:color w:val="595959" w:themeColor="text1" w:themeTint="A6"/>
          <w:szCs w:val="20"/>
          <w:lang w:val="fi-FI"/>
        </w:rPr>
        <w:t xml:space="preserve"> valmennus toteutetaan </w:t>
      </w:r>
      <w:r w:rsidR="00AB138D" w:rsidRPr="00C77BCF">
        <w:rPr>
          <w:rFonts w:cs="Arial"/>
          <w:color w:val="595959" w:themeColor="text1" w:themeTint="A6"/>
          <w:szCs w:val="20"/>
          <w:lang w:val="fi-FI"/>
        </w:rPr>
        <w:t>LUONTAISET TAIPUMUKSET™</w:t>
      </w:r>
      <w:r w:rsidR="00AB138D" w:rsidRPr="00C77BCF">
        <w:rPr>
          <w:rFonts w:cs="Arial"/>
          <w:b/>
          <w:color w:val="595959" w:themeColor="text1" w:themeTint="A6"/>
          <w:szCs w:val="20"/>
          <w:lang w:val="fi-FI"/>
        </w:rPr>
        <w:t xml:space="preserve"> </w:t>
      </w:r>
      <w:r w:rsidRPr="00C77BCF">
        <w:rPr>
          <w:rFonts w:cs="Arial"/>
          <w:color w:val="595959" w:themeColor="text1" w:themeTint="A6"/>
          <w:szCs w:val="20"/>
          <w:lang w:val="fi-FI"/>
        </w:rPr>
        <w:t xml:space="preserve">valmennustilaisuutta vastaavalla prosessilla. Mikäli syventävä </w:t>
      </w:r>
      <w:r w:rsidR="00AB138D" w:rsidRPr="00C77BCF">
        <w:rPr>
          <w:rFonts w:cs="Arial"/>
          <w:color w:val="595959" w:themeColor="text1" w:themeTint="A6"/>
          <w:szCs w:val="20"/>
          <w:lang w:val="fi-FI"/>
        </w:rPr>
        <w:t>LUONTAISET TAIPUMUKSET™ Esimies</w:t>
      </w:r>
      <w:r w:rsidR="00DF7E17">
        <w:rPr>
          <w:rFonts w:cs="Arial"/>
          <w:color w:val="595959" w:themeColor="text1" w:themeTint="A6"/>
          <w:szCs w:val="20"/>
          <w:lang w:val="fi-FI"/>
        </w:rPr>
        <w:t>- ja asiantuntijatyön</w:t>
      </w:r>
      <w:r w:rsidR="00AB138D" w:rsidRPr="00C77BCF">
        <w:rPr>
          <w:rFonts w:cs="Arial"/>
          <w:color w:val="595959" w:themeColor="text1" w:themeTint="A6"/>
          <w:szCs w:val="20"/>
          <w:lang w:val="fi-FI"/>
        </w:rPr>
        <w:t xml:space="preserve"> </w:t>
      </w:r>
      <w:r w:rsidRPr="00C77BCF">
        <w:rPr>
          <w:rFonts w:cs="Arial"/>
          <w:color w:val="595959" w:themeColor="text1" w:themeTint="A6"/>
          <w:szCs w:val="20"/>
          <w:lang w:val="fi-FI"/>
        </w:rPr>
        <w:t>valmennus pidetään kuu</w:t>
      </w:r>
      <w:r w:rsidR="008F1DA3">
        <w:rPr>
          <w:rFonts w:cs="Arial"/>
          <w:color w:val="595959" w:themeColor="text1" w:themeTint="A6"/>
          <w:szCs w:val="20"/>
          <w:lang w:val="fi-FI"/>
        </w:rPr>
        <w:t xml:space="preserve">den (6) kuukauden sisällä </w:t>
      </w:r>
      <w:r w:rsidR="00AB138D" w:rsidRPr="00C77BCF">
        <w:rPr>
          <w:rFonts w:cs="Arial"/>
          <w:color w:val="595959" w:themeColor="text1" w:themeTint="A6"/>
          <w:szCs w:val="20"/>
          <w:lang w:val="fi-FI"/>
        </w:rPr>
        <w:t>LUONTAISET TAIPUMUKSET™</w:t>
      </w:r>
      <w:r w:rsidR="00AB138D" w:rsidRPr="00C77BCF">
        <w:rPr>
          <w:rFonts w:cs="Arial"/>
          <w:b/>
          <w:color w:val="595959" w:themeColor="text1" w:themeTint="A6"/>
          <w:szCs w:val="20"/>
          <w:lang w:val="fi-FI"/>
        </w:rPr>
        <w:t xml:space="preserve"> </w:t>
      </w:r>
      <w:r w:rsidRPr="00C77BCF">
        <w:rPr>
          <w:rFonts w:cs="Arial"/>
          <w:color w:val="595959" w:themeColor="text1" w:themeTint="A6"/>
          <w:szCs w:val="20"/>
          <w:lang w:val="fi-FI"/>
        </w:rPr>
        <w:t xml:space="preserve">valmennuksesta, voidaan aikaisemmin tehtyjä analyysituloksia hyödyntää ja prosessi kevenee tältä osin merkittävästi. 11-sivuisen </w:t>
      </w:r>
      <w:r w:rsidR="00AB138D" w:rsidRPr="00C77BCF">
        <w:rPr>
          <w:rFonts w:cs="Arial"/>
          <w:color w:val="595959" w:themeColor="text1" w:themeTint="A6"/>
          <w:szCs w:val="20"/>
          <w:lang w:val="fi-FI"/>
        </w:rPr>
        <w:t>LUONTAISET TAIPUMUKSET™ Esimies</w:t>
      </w:r>
      <w:r w:rsidR="00DF7E17">
        <w:rPr>
          <w:rFonts w:cs="Arial"/>
          <w:color w:val="595959" w:themeColor="text1" w:themeTint="A6"/>
          <w:szCs w:val="20"/>
          <w:lang w:val="fi-FI"/>
        </w:rPr>
        <w:t>- ja asiantuntijatyö</w:t>
      </w:r>
      <w:r w:rsidR="00AB138D" w:rsidRPr="00C77BCF">
        <w:rPr>
          <w:rFonts w:cs="Arial"/>
          <w:color w:val="595959" w:themeColor="text1" w:themeTint="A6"/>
          <w:szCs w:val="20"/>
          <w:lang w:val="fi-FI"/>
        </w:rPr>
        <w:t>n</w:t>
      </w:r>
      <w:r w:rsidRPr="00C77BCF">
        <w:rPr>
          <w:rFonts w:cs="Arial"/>
          <w:color w:val="595959" w:themeColor="text1" w:themeTint="A6"/>
          <w:szCs w:val="20"/>
          <w:lang w:val="fi-FI"/>
        </w:rPr>
        <w:t xml:space="preserve"> tulosraportin lisäksi valmennuksessa hyödynnetään asiakaskohtaisesti muokattavaa luontaisten vahvuuksien kehittämistyökirjaa. Valmennuksessa rakennetaan kehittämistyökirjan avulla systemaattisesti jokaiselle osallistujalle luontaisten vahvuuksien kehittämisen ohjelma. </w:t>
      </w: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lastRenderedPageBreak/>
        <w:t xml:space="preserve">Puolen päivän mittaisen </w:t>
      </w:r>
      <w:r w:rsidR="00AB138D" w:rsidRPr="00C77BCF">
        <w:rPr>
          <w:rFonts w:cs="Arial"/>
          <w:b/>
          <w:color w:val="595959" w:themeColor="text1" w:themeTint="A6"/>
          <w:szCs w:val="20"/>
          <w:lang w:val="fi-FI"/>
        </w:rPr>
        <w:t>LUONTAISET TAIPUMUKSET™ Esimies</w:t>
      </w:r>
      <w:r w:rsidR="00DF7E17">
        <w:rPr>
          <w:rFonts w:cs="Arial"/>
          <w:b/>
          <w:color w:val="595959" w:themeColor="text1" w:themeTint="A6"/>
          <w:szCs w:val="20"/>
          <w:lang w:val="fi-FI"/>
        </w:rPr>
        <w:t>- ja asiantuntijatyön</w:t>
      </w:r>
      <w:r w:rsidR="00AB138D" w:rsidRPr="00C77BCF">
        <w:rPr>
          <w:rFonts w:cs="Arial"/>
          <w:color w:val="595959" w:themeColor="text1" w:themeTint="A6"/>
          <w:szCs w:val="20"/>
          <w:lang w:val="fi-FI"/>
        </w:rPr>
        <w:t xml:space="preserve"> </w:t>
      </w:r>
      <w:r w:rsidRPr="00C77BCF">
        <w:rPr>
          <w:rFonts w:cs="Arial"/>
          <w:color w:val="595959" w:themeColor="text1" w:themeTint="A6"/>
          <w:szCs w:val="20"/>
          <w:lang w:val="fi-FI"/>
        </w:rPr>
        <w:t>syventävän valmennustilaisuuden sisältö (sisältää lyhyitä pari- ja pienryhmäharjoitteita):</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erilaisuuden käsitteen ja sen ilmenemismuotojen kertaus</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 xml:space="preserve">henkilökohtaisten taipumusten tunnistaminen ja arviointi </w:t>
      </w:r>
      <w:r w:rsidR="00AB138D" w:rsidRPr="00C77BCF">
        <w:rPr>
          <w:rFonts w:cs="Arial"/>
          <w:color w:val="595959" w:themeColor="text1" w:themeTint="A6"/>
          <w:szCs w:val="20"/>
          <w:lang w:val="fi-FI"/>
        </w:rPr>
        <w:t>LUONTAISET TAIPUMUKSET™ Esimies</w:t>
      </w:r>
      <w:r w:rsidR="00DF7E17">
        <w:rPr>
          <w:rFonts w:cs="Arial"/>
          <w:color w:val="595959" w:themeColor="text1" w:themeTint="A6"/>
          <w:szCs w:val="20"/>
          <w:lang w:val="fi-FI"/>
        </w:rPr>
        <w:t>- ja asiantuntijatyön</w:t>
      </w:r>
      <w:r w:rsidR="00AB138D" w:rsidRPr="00C77BCF">
        <w:rPr>
          <w:rFonts w:cs="Arial"/>
          <w:color w:val="595959" w:themeColor="text1" w:themeTint="A6"/>
          <w:szCs w:val="20"/>
          <w:lang w:val="fi-FI"/>
        </w:rPr>
        <w:t xml:space="preserve"> </w:t>
      </w:r>
      <w:r w:rsidRPr="00C77BCF">
        <w:rPr>
          <w:rFonts w:cs="Arial"/>
          <w:color w:val="595959" w:themeColor="text1" w:themeTint="A6"/>
          <w:szCs w:val="20"/>
          <w:lang w:val="fi-FI"/>
        </w:rPr>
        <w:t>raporttien avulla</w:t>
      </w:r>
    </w:p>
    <w:p w:rsidR="001C64E1" w:rsidRPr="00C77BCF" w:rsidRDefault="001C64E1" w:rsidP="00D81A18">
      <w:pPr>
        <w:pStyle w:val="Luettelokappale"/>
        <w:numPr>
          <w:ilvl w:val="1"/>
          <w:numId w:val="2"/>
        </w:numPr>
        <w:autoSpaceDE w:val="0"/>
        <w:autoSpaceDN w:val="0"/>
        <w:adjustRightInd w:val="0"/>
        <w:ind w:left="2127"/>
        <w:jc w:val="both"/>
        <w:rPr>
          <w:rFonts w:cs="Arial"/>
          <w:color w:val="595959" w:themeColor="text1" w:themeTint="A6"/>
          <w:szCs w:val="20"/>
          <w:lang w:val="fi-FI"/>
        </w:rPr>
      </w:pPr>
      <w:r w:rsidRPr="00C77BCF">
        <w:rPr>
          <w:rFonts w:cs="Arial"/>
          <w:color w:val="595959" w:themeColor="text1" w:themeTint="A6"/>
          <w:szCs w:val="20"/>
          <w:lang w:val="fi-FI"/>
        </w:rPr>
        <w:t>johtajatyypit (ns. Keirseyn temperamentit)</w:t>
      </w:r>
    </w:p>
    <w:p w:rsidR="001C64E1" w:rsidRPr="00C77BCF" w:rsidRDefault="001C64E1" w:rsidP="00D81A18">
      <w:pPr>
        <w:pStyle w:val="Luettelokappale"/>
        <w:numPr>
          <w:ilvl w:val="1"/>
          <w:numId w:val="2"/>
        </w:numPr>
        <w:autoSpaceDE w:val="0"/>
        <w:autoSpaceDN w:val="0"/>
        <w:adjustRightInd w:val="0"/>
        <w:ind w:left="2127"/>
        <w:jc w:val="both"/>
        <w:rPr>
          <w:rFonts w:cs="Arial"/>
          <w:color w:val="595959" w:themeColor="text1" w:themeTint="A6"/>
          <w:szCs w:val="20"/>
          <w:lang w:val="fi-FI"/>
        </w:rPr>
      </w:pPr>
      <w:r w:rsidRPr="00C77BCF">
        <w:rPr>
          <w:rFonts w:cs="Arial"/>
          <w:color w:val="595959" w:themeColor="text1" w:themeTint="A6"/>
          <w:szCs w:val="20"/>
          <w:lang w:val="fi-FI"/>
        </w:rPr>
        <w:t>johtamisen roolit</w:t>
      </w:r>
    </w:p>
    <w:p w:rsidR="001C64E1" w:rsidRPr="00C77BCF" w:rsidRDefault="001C64E1" w:rsidP="00D81A18">
      <w:pPr>
        <w:pStyle w:val="Luettelokappale"/>
        <w:numPr>
          <w:ilvl w:val="1"/>
          <w:numId w:val="2"/>
        </w:numPr>
        <w:autoSpaceDE w:val="0"/>
        <w:autoSpaceDN w:val="0"/>
        <w:adjustRightInd w:val="0"/>
        <w:ind w:left="2127"/>
        <w:jc w:val="both"/>
        <w:rPr>
          <w:rFonts w:cs="Arial"/>
          <w:color w:val="595959" w:themeColor="text1" w:themeTint="A6"/>
          <w:szCs w:val="20"/>
          <w:lang w:val="fi-FI"/>
        </w:rPr>
      </w:pPr>
      <w:r w:rsidRPr="00C77BCF">
        <w:rPr>
          <w:rFonts w:cs="Arial"/>
          <w:color w:val="595959" w:themeColor="text1" w:themeTint="A6"/>
          <w:szCs w:val="20"/>
          <w:lang w:val="fi-FI"/>
        </w:rPr>
        <w:t>taipumuksesi muutoksissa</w:t>
      </w:r>
    </w:p>
    <w:p w:rsidR="001C64E1" w:rsidRPr="00C77BCF" w:rsidRDefault="001C64E1" w:rsidP="00D81A18">
      <w:pPr>
        <w:pStyle w:val="Luettelokappale"/>
        <w:numPr>
          <w:ilvl w:val="1"/>
          <w:numId w:val="2"/>
        </w:numPr>
        <w:autoSpaceDE w:val="0"/>
        <w:autoSpaceDN w:val="0"/>
        <w:adjustRightInd w:val="0"/>
        <w:ind w:left="2127"/>
        <w:jc w:val="both"/>
        <w:rPr>
          <w:rFonts w:cs="Arial"/>
          <w:color w:val="595959" w:themeColor="text1" w:themeTint="A6"/>
          <w:szCs w:val="20"/>
          <w:lang w:val="fi-FI"/>
        </w:rPr>
      </w:pPr>
      <w:r w:rsidRPr="00C77BCF">
        <w:rPr>
          <w:rFonts w:cs="Arial"/>
          <w:color w:val="595959" w:themeColor="text1" w:themeTint="A6"/>
          <w:szCs w:val="20"/>
          <w:lang w:val="fi-FI"/>
        </w:rPr>
        <w:t>palautetyylit</w:t>
      </w:r>
    </w:p>
    <w:p w:rsidR="001C64E1" w:rsidRPr="00C77BCF" w:rsidRDefault="001C64E1" w:rsidP="00D81A18">
      <w:pPr>
        <w:pStyle w:val="Luettelokappale"/>
        <w:numPr>
          <w:ilvl w:val="1"/>
          <w:numId w:val="2"/>
        </w:numPr>
        <w:autoSpaceDE w:val="0"/>
        <w:autoSpaceDN w:val="0"/>
        <w:adjustRightInd w:val="0"/>
        <w:ind w:left="2127"/>
        <w:jc w:val="both"/>
        <w:rPr>
          <w:rFonts w:cs="Arial"/>
          <w:color w:val="595959" w:themeColor="text1" w:themeTint="A6"/>
          <w:szCs w:val="20"/>
          <w:lang w:val="fi-FI"/>
        </w:rPr>
      </w:pPr>
      <w:r w:rsidRPr="00C77BCF">
        <w:rPr>
          <w:rFonts w:cs="Arial"/>
          <w:color w:val="595959" w:themeColor="text1" w:themeTint="A6"/>
          <w:szCs w:val="20"/>
          <w:lang w:val="fi-FI"/>
        </w:rPr>
        <w:t xml:space="preserve">ongelmien käsittelymallit (ns. Z-malli) sekä </w:t>
      </w:r>
    </w:p>
    <w:p w:rsidR="001C64E1" w:rsidRPr="00C77BCF" w:rsidRDefault="001C64E1" w:rsidP="00D81A18">
      <w:pPr>
        <w:pStyle w:val="Luettelokappale"/>
        <w:numPr>
          <w:ilvl w:val="1"/>
          <w:numId w:val="2"/>
        </w:numPr>
        <w:autoSpaceDE w:val="0"/>
        <w:autoSpaceDN w:val="0"/>
        <w:adjustRightInd w:val="0"/>
        <w:ind w:left="2127"/>
        <w:jc w:val="both"/>
        <w:rPr>
          <w:rFonts w:cs="Arial"/>
          <w:color w:val="595959" w:themeColor="text1" w:themeTint="A6"/>
          <w:szCs w:val="20"/>
          <w:lang w:val="fi-FI"/>
        </w:rPr>
      </w:pPr>
      <w:r w:rsidRPr="00C77BCF">
        <w:rPr>
          <w:rFonts w:cs="Arial"/>
          <w:color w:val="595959" w:themeColor="text1" w:themeTint="A6"/>
          <w:szCs w:val="20"/>
          <w:lang w:val="fi-FI"/>
        </w:rPr>
        <w:t>viestintätyylit</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henkilökohtaisen luontaisten vahvuuksien kehittämisen ohjelman laatiminen</w:t>
      </w:r>
    </w:p>
    <w:p w:rsidR="001C64E1"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mahdollinen muu asiakkaan kanssa erikseen sovittava käsittelyn näkökulma</w:t>
      </w:r>
    </w:p>
    <w:p w:rsidR="003A0D09" w:rsidRPr="003A0D09" w:rsidRDefault="003A0D09" w:rsidP="003A0D09">
      <w:pPr>
        <w:autoSpaceDE w:val="0"/>
        <w:autoSpaceDN w:val="0"/>
        <w:adjustRightInd w:val="0"/>
        <w:ind w:left="1200"/>
        <w:jc w:val="both"/>
        <w:rPr>
          <w:rFonts w:cs="Arial"/>
          <w:color w:val="595959" w:themeColor="text1" w:themeTint="A6"/>
          <w:szCs w:val="20"/>
          <w:lang w:val="fi-FI"/>
        </w:rPr>
      </w:pP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0E5460" w:rsidRDefault="001C64E1" w:rsidP="001C64E1">
      <w:pPr>
        <w:pStyle w:val="Intertitles-2"/>
        <w:rPr>
          <w:color w:val="FF8837"/>
          <w:sz w:val="20"/>
          <w:szCs w:val="20"/>
          <w:lang w:val="fi-FI"/>
        </w:rPr>
      </w:pPr>
      <w:r w:rsidRPr="000E5460">
        <w:rPr>
          <w:color w:val="FF8837"/>
          <w:sz w:val="20"/>
          <w:szCs w:val="20"/>
          <w:lang w:val="fi-FI"/>
        </w:rPr>
        <w:t>Investointi</w:t>
      </w:r>
    </w:p>
    <w:p w:rsidR="001C64E1" w:rsidRPr="00C77BCF" w:rsidRDefault="001C64E1" w:rsidP="001C64E1">
      <w:pPr>
        <w:rPr>
          <w:color w:val="595959" w:themeColor="text1" w:themeTint="A6"/>
          <w:lang w:val="fi-FI"/>
        </w:rPr>
      </w:pPr>
    </w:p>
    <w:p w:rsidR="001C64E1" w:rsidRPr="00C77BCF" w:rsidRDefault="001C64E1" w:rsidP="00D81A18">
      <w:pPr>
        <w:ind w:left="1134"/>
        <w:rPr>
          <w:color w:val="595959" w:themeColor="text1" w:themeTint="A6"/>
          <w:lang w:val="fi-FI"/>
        </w:rPr>
      </w:pPr>
      <w:r w:rsidRPr="00C77BCF">
        <w:rPr>
          <w:color w:val="595959" w:themeColor="text1" w:themeTint="A6"/>
          <w:lang w:val="fi-FI"/>
        </w:rPr>
        <w:t>Tarjoamme kuvauksen mukaista valmennusta seuraavalla hinnoittelulla:</w:t>
      </w:r>
    </w:p>
    <w:p w:rsidR="001C64E1" w:rsidRPr="00C77BCF" w:rsidRDefault="001C64E1" w:rsidP="001C64E1">
      <w:pPr>
        <w:pStyle w:val="Luettelokappale"/>
        <w:spacing w:line="240" w:lineRule="auto"/>
        <w:jc w:val="both"/>
        <w:rPr>
          <w:rFonts w:cs="Arial"/>
          <w:color w:val="595959" w:themeColor="text1" w:themeTint="A6"/>
          <w:szCs w:val="20"/>
        </w:rPr>
      </w:pPr>
    </w:p>
    <w:p w:rsidR="001C64E1" w:rsidRPr="00C77BCF" w:rsidRDefault="008F1DA3" w:rsidP="001C64E1">
      <w:pPr>
        <w:pStyle w:val="Luettelokappale"/>
        <w:numPr>
          <w:ilvl w:val="0"/>
          <w:numId w:val="1"/>
        </w:numPr>
        <w:spacing w:line="240" w:lineRule="auto"/>
        <w:jc w:val="both"/>
        <w:rPr>
          <w:rFonts w:cs="Arial"/>
          <w:color w:val="595959" w:themeColor="text1" w:themeTint="A6"/>
          <w:szCs w:val="20"/>
          <w:lang w:val="fi-FI"/>
        </w:rPr>
      </w:pPr>
      <w:r w:rsidRPr="00C77BCF">
        <w:rPr>
          <w:rFonts w:cs="Arial"/>
          <w:color w:val="595959" w:themeColor="text1" w:themeTint="A6"/>
          <w:szCs w:val="20"/>
          <w:lang w:val="fi-FI"/>
        </w:rPr>
        <w:t>LUONTAISET TAIPUMUKSET™</w:t>
      </w:r>
      <w:r>
        <w:rPr>
          <w:rFonts w:cs="Arial"/>
          <w:color w:val="595959" w:themeColor="text1" w:themeTint="A6"/>
          <w:szCs w:val="20"/>
          <w:lang w:val="fi-FI"/>
        </w:rPr>
        <w:t xml:space="preserve"> </w:t>
      </w:r>
      <w:r w:rsidR="001C64E1" w:rsidRPr="00C77BCF">
        <w:rPr>
          <w:rFonts w:cs="Arial"/>
          <w:color w:val="595959" w:themeColor="text1" w:themeTint="A6"/>
          <w:szCs w:val="20"/>
          <w:lang w:val="fi-FI"/>
        </w:rPr>
        <w:t>webbianalyysi + paperiraportti 67€/ hlö (x</w:t>
      </w:r>
      <w:r w:rsidR="00D81A18">
        <w:rPr>
          <w:rFonts w:cs="Arial"/>
          <w:color w:val="595959" w:themeColor="text1" w:themeTint="A6"/>
          <w:szCs w:val="20"/>
          <w:lang w:val="fi-FI"/>
        </w:rPr>
        <w:t>15 hlöä = 1005</w:t>
      </w:r>
      <w:r w:rsidR="001C64E1" w:rsidRPr="00C77BCF">
        <w:rPr>
          <w:rFonts w:cs="Arial"/>
          <w:color w:val="595959" w:themeColor="text1" w:themeTint="A6"/>
          <w:szCs w:val="20"/>
          <w:lang w:val="fi-FI"/>
        </w:rPr>
        <w:t>€)</w:t>
      </w:r>
    </w:p>
    <w:p w:rsidR="001C64E1" w:rsidRPr="00C77BCF" w:rsidRDefault="008F1DA3" w:rsidP="001C64E1">
      <w:pPr>
        <w:pStyle w:val="Luettelokappale"/>
        <w:numPr>
          <w:ilvl w:val="0"/>
          <w:numId w:val="1"/>
        </w:numPr>
        <w:spacing w:line="240" w:lineRule="auto"/>
        <w:jc w:val="both"/>
        <w:rPr>
          <w:rFonts w:cs="Arial"/>
          <w:color w:val="595959" w:themeColor="text1" w:themeTint="A6"/>
          <w:szCs w:val="20"/>
          <w:lang w:val="fi-FI"/>
        </w:rPr>
      </w:pPr>
      <w:r w:rsidRPr="00C77BCF">
        <w:rPr>
          <w:rFonts w:cs="Arial"/>
          <w:color w:val="595959" w:themeColor="text1" w:themeTint="A6"/>
          <w:szCs w:val="20"/>
          <w:lang w:val="fi-FI"/>
        </w:rPr>
        <w:t>LUONTAISET TAIPUMUKSET™</w:t>
      </w:r>
      <w:r>
        <w:rPr>
          <w:rFonts w:cs="Arial"/>
          <w:color w:val="595959" w:themeColor="text1" w:themeTint="A6"/>
          <w:szCs w:val="20"/>
          <w:lang w:val="fi-FI"/>
        </w:rPr>
        <w:t xml:space="preserve"> </w:t>
      </w:r>
      <w:r w:rsidR="00DF7E17">
        <w:rPr>
          <w:rFonts w:cs="Arial"/>
          <w:color w:val="595959" w:themeColor="text1" w:themeTint="A6"/>
          <w:szCs w:val="20"/>
          <w:lang w:val="fi-FI"/>
        </w:rPr>
        <w:t>Taustateoria &amp; Tyyppikuvaukset -</w:t>
      </w:r>
      <w:r>
        <w:rPr>
          <w:rFonts w:cs="Arial"/>
          <w:color w:val="595959" w:themeColor="text1" w:themeTint="A6"/>
          <w:szCs w:val="20"/>
          <w:lang w:val="fi-FI"/>
        </w:rPr>
        <w:t>kirja 24€/ hlö (x</w:t>
      </w:r>
      <w:r w:rsidR="00D81A18">
        <w:rPr>
          <w:rFonts w:cs="Arial"/>
          <w:color w:val="595959" w:themeColor="text1" w:themeTint="A6"/>
          <w:szCs w:val="20"/>
          <w:lang w:val="fi-FI"/>
        </w:rPr>
        <w:t>15 hlöä = 36</w:t>
      </w:r>
      <w:r>
        <w:rPr>
          <w:rFonts w:cs="Arial"/>
          <w:color w:val="595959" w:themeColor="text1" w:themeTint="A6"/>
          <w:szCs w:val="20"/>
          <w:lang w:val="fi-FI"/>
        </w:rPr>
        <w:t>0</w:t>
      </w:r>
      <w:r w:rsidR="001C64E1" w:rsidRPr="00C77BCF">
        <w:rPr>
          <w:rFonts w:cs="Arial"/>
          <w:color w:val="595959" w:themeColor="text1" w:themeTint="A6"/>
          <w:szCs w:val="20"/>
          <w:lang w:val="fi-FI"/>
        </w:rPr>
        <w:t>€)</w:t>
      </w:r>
    </w:p>
    <w:p w:rsidR="001C64E1" w:rsidRPr="00C77BCF" w:rsidRDefault="008F1DA3" w:rsidP="001C64E1">
      <w:pPr>
        <w:pStyle w:val="Luettelokappale"/>
        <w:numPr>
          <w:ilvl w:val="0"/>
          <w:numId w:val="1"/>
        </w:numPr>
        <w:spacing w:line="240" w:lineRule="auto"/>
        <w:jc w:val="both"/>
        <w:rPr>
          <w:rFonts w:cs="Arial"/>
          <w:color w:val="595959" w:themeColor="text1" w:themeTint="A6"/>
          <w:szCs w:val="20"/>
          <w:lang w:val="fi-FI"/>
        </w:rPr>
      </w:pPr>
      <w:r w:rsidRPr="00C77BCF">
        <w:rPr>
          <w:rFonts w:cs="Arial"/>
          <w:color w:val="595959" w:themeColor="text1" w:themeTint="A6"/>
          <w:szCs w:val="20"/>
          <w:lang w:val="fi-FI"/>
        </w:rPr>
        <w:t>LUONTAISET</w:t>
      </w:r>
      <w:r>
        <w:rPr>
          <w:rFonts w:cs="Arial"/>
          <w:color w:val="595959" w:themeColor="text1" w:themeTint="A6"/>
          <w:szCs w:val="20"/>
          <w:lang w:val="fi-FI"/>
        </w:rPr>
        <w:t xml:space="preserve"> </w:t>
      </w:r>
      <w:r w:rsidRPr="00C77BCF">
        <w:rPr>
          <w:rFonts w:cs="Arial"/>
          <w:color w:val="595959" w:themeColor="text1" w:themeTint="A6"/>
          <w:szCs w:val="20"/>
          <w:lang w:val="fi-FI"/>
        </w:rPr>
        <w:t>TAIPUMUKSET™</w:t>
      </w:r>
      <w:r>
        <w:rPr>
          <w:rFonts w:cs="Arial"/>
          <w:color w:val="595959" w:themeColor="text1" w:themeTint="A6"/>
          <w:szCs w:val="20"/>
          <w:lang w:val="fi-FI"/>
        </w:rPr>
        <w:t xml:space="preserve"> valmennus 8.3.2016</w:t>
      </w:r>
      <w:r w:rsidR="001C64E1" w:rsidRPr="00C77BCF">
        <w:rPr>
          <w:rFonts w:cs="Arial"/>
          <w:color w:val="595959" w:themeColor="text1" w:themeTint="A6"/>
          <w:szCs w:val="20"/>
          <w:lang w:val="fi-FI"/>
        </w:rPr>
        <w:t xml:space="preserve"> klo 11.</w:t>
      </w:r>
      <w:r>
        <w:rPr>
          <w:rFonts w:cs="Arial"/>
          <w:color w:val="595959" w:themeColor="text1" w:themeTint="A6"/>
          <w:szCs w:val="20"/>
          <w:lang w:val="fi-FI"/>
        </w:rPr>
        <w:t>30-15 Porissa, ryhmävalmennus 20</w:t>
      </w:r>
      <w:r w:rsidR="001C64E1" w:rsidRPr="00C77BCF">
        <w:rPr>
          <w:rFonts w:cs="Arial"/>
          <w:color w:val="595959" w:themeColor="text1" w:themeTint="A6"/>
          <w:szCs w:val="20"/>
          <w:lang w:val="fi-FI"/>
        </w:rPr>
        <w:t>00€</w:t>
      </w:r>
    </w:p>
    <w:p w:rsidR="001C64E1" w:rsidRPr="00C77BCF" w:rsidRDefault="001C64E1" w:rsidP="001C64E1">
      <w:pPr>
        <w:spacing w:line="240" w:lineRule="auto"/>
        <w:ind w:left="1416"/>
        <w:jc w:val="both"/>
        <w:rPr>
          <w:rFonts w:cs="Arial"/>
          <w:color w:val="595959" w:themeColor="text1" w:themeTint="A6"/>
          <w:szCs w:val="20"/>
          <w:lang w:val="fi-FI"/>
        </w:rPr>
      </w:pPr>
    </w:p>
    <w:p w:rsidR="001C64E1" w:rsidRPr="00C77BCF" w:rsidRDefault="00D81A18" w:rsidP="001C64E1">
      <w:pPr>
        <w:pStyle w:val="Luettelokappale"/>
        <w:spacing w:line="240" w:lineRule="auto"/>
        <w:ind w:left="1776"/>
        <w:jc w:val="both"/>
        <w:rPr>
          <w:rFonts w:cs="Arial"/>
          <w:b/>
          <w:color w:val="595959" w:themeColor="text1" w:themeTint="A6"/>
          <w:szCs w:val="20"/>
          <w:lang w:val="fi-FI"/>
        </w:rPr>
      </w:pPr>
      <w:r>
        <w:rPr>
          <w:rFonts w:cs="Arial"/>
          <w:b/>
          <w:color w:val="595959" w:themeColor="text1" w:themeTint="A6"/>
          <w:szCs w:val="20"/>
          <w:lang w:val="fi-FI"/>
        </w:rPr>
        <w:t>PAKETTIHINTA 3365</w:t>
      </w:r>
      <w:r w:rsidR="001C64E1" w:rsidRPr="00C77BCF">
        <w:rPr>
          <w:rFonts w:cs="Arial"/>
          <w:b/>
          <w:color w:val="595959" w:themeColor="text1" w:themeTint="A6"/>
          <w:szCs w:val="20"/>
          <w:lang w:val="fi-FI"/>
        </w:rPr>
        <w:t xml:space="preserve">€ alv 0% </w:t>
      </w:r>
    </w:p>
    <w:p w:rsidR="001C64E1" w:rsidRPr="00C77BCF" w:rsidRDefault="001C64E1" w:rsidP="001C64E1">
      <w:pPr>
        <w:pStyle w:val="Luettelokappale"/>
        <w:spacing w:line="240" w:lineRule="auto"/>
        <w:ind w:left="1776"/>
        <w:jc w:val="both"/>
        <w:rPr>
          <w:rFonts w:cs="Arial"/>
          <w:b/>
          <w:color w:val="595959" w:themeColor="text1" w:themeTint="A6"/>
          <w:szCs w:val="20"/>
          <w:lang w:val="fi-FI"/>
        </w:rPr>
      </w:pPr>
    </w:p>
    <w:p w:rsidR="001C64E1" w:rsidRPr="00C77BCF" w:rsidRDefault="001C64E1" w:rsidP="001C64E1">
      <w:pPr>
        <w:pStyle w:val="Luettelokappale"/>
        <w:spacing w:line="240" w:lineRule="auto"/>
        <w:ind w:left="1776"/>
        <w:jc w:val="both"/>
        <w:rPr>
          <w:rFonts w:cs="Arial"/>
          <w:b/>
          <w:color w:val="595959" w:themeColor="text1" w:themeTint="A6"/>
          <w:szCs w:val="20"/>
          <w:lang w:val="fi-FI"/>
        </w:rPr>
      </w:pPr>
    </w:p>
    <w:p w:rsidR="001C64E1" w:rsidRPr="00C77BCF" w:rsidRDefault="001C64E1" w:rsidP="005A3B71">
      <w:pPr>
        <w:pStyle w:val="Luettelokappale"/>
        <w:spacing w:line="240" w:lineRule="auto"/>
        <w:ind w:left="1134"/>
        <w:jc w:val="both"/>
        <w:rPr>
          <w:rFonts w:cs="Arial"/>
          <w:color w:val="595959" w:themeColor="text1" w:themeTint="A6"/>
          <w:szCs w:val="20"/>
          <w:lang w:val="fi-FI"/>
        </w:rPr>
      </w:pPr>
      <w:r w:rsidRPr="00C77BCF">
        <w:rPr>
          <w:rFonts w:cs="Arial"/>
          <w:color w:val="595959" w:themeColor="text1" w:themeTint="A6"/>
          <w:szCs w:val="20"/>
          <w:lang w:val="fi-FI"/>
        </w:rPr>
        <w:t xml:space="preserve">OPTIONA </w:t>
      </w:r>
      <w:r w:rsidR="00AB138D" w:rsidRPr="00C77BCF">
        <w:rPr>
          <w:rFonts w:cs="Arial"/>
          <w:color w:val="595959" w:themeColor="text1" w:themeTint="A6"/>
          <w:szCs w:val="20"/>
          <w:lang w:val="fi-FI"/>
        </w:rPr>
        <w:t>LUONTAISET TAIPUMUKSET™ Esimies</w:t>
      </w:r>
      <w:r w:rsidR="00DF7E17">
        <w:rPr>
          <w:rFonts w:cs="Arial"/>
          <w:color w:val="595959" w:themeColor="text1" w:themeTint="A6"/>
          <w:szCs w:val="20"/>
          <w:lang w:val="fi-FI"/>
        </w:rPr>
        <w:t>- ja asiantuntijatyön</w:t>
      </w:r>
      <w:r w:rsidR="00AB138D" w:rsidRPr="00C77BCF">
        <w:rPr>
          <w:rFonts w:cs="Arial"/>
          <w:color w:val="595959" w:themeColor="text1" w:themeTint="A6"/>
          <w:szCs w:val="20"/>
          <w:lang w:val="fi-FI"/>
        </w:rPr>
        <w:t xml:space="preserve"> </w:t>
      </w:r>
      <w:r w:rsidRPr="00C77BCF">
        <w:rPr>
          <w:rFonts w:cs="Arial"/>
          <w:color w:val="595959" w:themeColor="text1" w:themeTint="A6"/>
          <w:szCs w:val="20"/>
          <w:lang w:val="fi-FI"/>
        </w:rPr>
        <w:t>syventävä esimies- ja johtami</w:t>
      </w:r>
      <w:r w:rsidR="00D81A18">
        <w:rPr>
          <w:rFonts w:cs="Arial"/>
          <w:color w:val="595959" w:themeColor="text1" w:themeTint="A6"/>
          <w:szCs w:val="20"/>
          <w:lang w:val="fi-FI"/>
        </w:rPr>
        <w:t>svalmennus toteutettuna 8. syys</w:t>
      </w:r>
      <w:r w:rsidRPr="00C77BCF">
        <w:rPr>
          <w:rFonts w:cs="Arial"/>
          <w:color w:val="595959" w:themeColor="text1" w:themeTint="A6"/>
          <w:szCs w:val="20"/>
          <w:lang w:val="fi-FI"/>
        </w:rPr>
        <w:t xml:space="preserve">kuuta 2016 mennessä: </w:t>
      </w:r>
    </w:p>
    <w:p w:rsidR="001C64E1" w:rsidRPr="00C77BCF" w:rsidRDefault="001C64E1" w:rsidP="001C64E1">
      <w:pPr>
        <w:pStyle w:val="Luettelokappale"/>
        <w:spacing w:line="240" w:lineRule="auto"/>
        <w:ind w:left="1416"/>
        <w:jc w:val="both"/>
        <w:rPr>
          <w:rFonts w:cs="Arial"/>
          <w:b/>
          <w:color w:val="595959" w:themeColor="text1" w:themeTint="A6"/>
          <w:szCs w:val="20"/>
          <w:lang w:val="fi-FI"/>
        </w:rPr>
      </w:pPr>
    </w:p>
    <w:p w:rsidR="001C64E1" w:rsidRPr="00C77BCF" w:rsidRDefault="00D81A18" w:rsidP="001C64E1">
      <w:pPr>
        <w:pStyle w:val="Luettelokappale"/>
        <w:numPr>
          <w:ilvl w:val="0"/>
          <w:numId w:val="1"/>
        </w:numPr>
        <w:spacing w:line="240" w:lineRule="auto"/>
        <w:jc w:val="both"/>
        <w:rPr>
          <w:rFonts w:cs="Arial"/>
          <w:color w:val="595959" w:themeColor="text1" w:themeTint="A6"/>
          <w:szCs w:val="20"/>
          <w:lang w:val="fi-FI"/>
        </w:rPr>
      </w:pPr>
      <w:r w:rsidRPr="00C77BCF">
        <w:rPr>
          <w:rFonts w:cs="Arial"/>
          <w:color w:val="595959" w:themeColor="text1" w:themeTint="A6"/>
          <w:szCs w:val="20"/>
          <w:lang w:val="fi-FI"/>
        </w:rPr>
        <w:t>LUONTAISET TAIPUMUKSET™ Esimie</w:t>
      </w:r>
      <w:r w:rsidR="00DF7E17">
        <w:rPr>
          <w:rFonts w:cs="Arial"/>
          <w:color w:val="595959" w:themeColor="text1" w:themeTint="A6"/>
          <w:szCs w:val="20"/>
          <w:lang w:val="fi-FI"/>
        </w:rPr>
        <w:t>s- ja asiantuntijatyön</w:t>
      </w:r>
      <w:r w:rsidRPr="00C77BCF">
        <w:rPr>
          <w:rFonts w:cs="Arial"/>
          <w:color w:val="595959" w:themeColor="text1" w:themeTint="A6"/>
          <w:szCs w:val="20"/>
          <w:lang w:val="fi-FI"/>
        </w:rPr>
        <w:t xml:space="preserve"> </w:t>
      </w:r>
      <w:r w:rsidR="001C64E1" w:rsidRPr="00C77BCF">
        <w:rPr>
          <w:rFonts w:cs="Arial"/>
          <w:color w:val="595959" w:themeColor="text1" w:themeTint="A6"/>
          <w:szCs w:val="20"/>
          <w:lang w:val="fi-FI"/>
        </w:rPr>
        <w:t>webbianalyysi + paperiraportti 33€/ hlö (x5 hlöä = 165€)</w:t>
      </w:r>
    </w:p>
    <w:p w:rsidR="001C64E1" w:rsidRPr="00C77BCF" w:rsidRDefault="00D81A18" w:rsidP="001C64E1">
      <w:pPr>
        <w:pStyle w:val="Luettelokappale"/>
        <w:numPr>
          <w:ilvl w:val="0"/>
          <w:numId w:val="1"/>
        </w:numPr>
        <w:spacing w:line="240" w:lineRule="auto"/>
        <w:jc w:val="both"/>
        <w:rPr>
          <w:rFonts w:cs="Arial"/>
          <w:color w:val="595959" w:themeColor="text1" w:themeTint="A6"/>
          <w:szCs w:val="20"/>
          <w:lang w:val="fi-FI"/>
        </w:rPr>
      </w:pPr>
      <w:r w:rsidRPr="00C77BCF">
        <w:rPr>
          <w:rFonts w:cs="Arial"/>
          <w:color w:val="595959" w:themeColor="text1" w:themeTint="A6"/>
          <w:szCs w:val="20"/>
          <w:lang w:val="fi-FI"/>
        </w:rPr>
        <w:t>LUONTAISET TAIPUMUKSET™ Esimies</w:t>
      </w:r>
      <w:r w:rsidR="00DF7E17">
        <w:rPr>
          <w:rFonts w:cs="Arial"/>
          <w:color w:val="595959" w:themeColor="text1" w:themeTint="A6"/>
          <w:szCs w:val="20"/>
          <w:lang w:val="fi-FI"/>
        </w:rPr>
        <w:t>- ja asiantuntijatyön</w:t>
      </w:r>
      <w:r w:rsidRPr="00C77BCF">
        <w:rPr>
          <w:rFonts w:cs="Arial"/>
          <w:color w:val="595959" w:themeColor="text1" w:themeTint="A6"/>
          <w:szCs w:val="20"/>
          <w:lang w:val="fi-FI"/>
        </w:rPr>
        <w:t xml:space="preserve"> </w:t>
      </w:r>
      <w:r w:rsidR="001C64E1" w:rsidRPr="00C77BCF">
        <w:rPr>
          <w:rFonts w:cs="Arial"/>
          <w:color w:val="595959" w:themeColor="text1" w:themeTint="A6"/>
          <w:szCs w:val="20"/>
          <w:lang w:val="fi-FI"/>
        </w:rPr>
        <w:t>kehittämistyökirja 0€/ hlö (x5 hlöä = 0€)</w:t>
      </w:r>
    </w:p>
    <w:p w:rsidR="001C64E1" w:rsidRPr="00C77BCF" w:rsidRDefault="00D81A18" w:rsidP="001C64E1">
      <w:pPr>
        <w:pStyle w:val="Luettelokappale"/>
        <w:numPr>
          <w:ilvl w:val="0"/>
          <w:numId w:val="1"/>
        </w:numPr>
        <w:spacing w:line="240" w:lineRule="auto"/>
        <w:jc w:val="both"/>
        <w:rPr>
          <w:rFonts w:cs="Arial"/>
          <w:color w:val="595959" w:themeColor="text1" w:themeTint="A6"/>
          <w:szCs w:val="20"/>
          <w:lang w:val="fi-FI"/>
        </w:rPr>
      </w:pPr>
      <w:r w:rsidRPr="00C77BCF">
        <w:rPr>
          <w:rFonts w:cs="Arial"/>
          <w:color w:val="595959" w:themeColor="text1" w:themeTint="A6"/>
          <w:szCs w:val="20"/>
          <w:lang w:val="fi-FI"/>
        </w:rPr>
        <w:t>LUONTAISET TAIPUMUKSET™ Esimies</w:t>
      </w:r>
      <w:r w:rsidR="00DF7E17">
        <w:rPr>
          <w:rFonts w:cs="Arial"/>
          <w:color w:val="595959" w:themeColor="text1" w:themeTint="A6"/>
          <w:szCs w:val="20"/>
          <w:lang w:val="fi-FI"/>
        </w:rPr>
        <w:t>- ja asiantuntijatyön</w:t>
      </w:r>
      <w:r w:rsidRPr="00C77BCF">
        <w:rPr>
          <w:rFonts w:cs="Arial"/>
          <w:color w:val="595959" w:themeColor="text1" w:themeTint="A6"/>
          <w:szCs w:val="20"/>
          <w:lang w:val="fi-FI"/>
        </w:rPr>
        <w:t xml:space="preserve"> </w:t>
      </w:r>
      <w:r>
        <w:rPr>
          <w:rFonts w:cs="Arial"/>
          <w:color w:val="595959" w:themeColor="text1" w:themeTint="A6"/>
          <w:szCs w:val="20"/>
          <w:lang w:val="fi-FI"/>
        </w:rPr>
        <w:t>valmennus ½pv ryhmävalmennus 20</w:t>
      </w:r>
      <w:r w:rsidR="001C64E1" w:rsidRPr="00C77BCF">
        <w:rPr>
          <w:rFonts w:cs="Arial"/>
          <w:color w:val="595959" w:themeColor="text1" w:themeTint="A6"/>
          <w:szCs w:val="20"/>
          <w:lang w:val="fi-FI"/>
        </w:rPr>
        <w:t>00€</w:t>
      </w:r>
    </w:p>
    <w:p w:rsidR="001C64E1" w:rsidRPr="00C77BCF" w:rsidRDefault="001C64E1" w:rsidP="001C64E1">
      <w:pPr>
        <w:spacing w:line="240" w:lineRule="auto"/>
        <w:ind w:left="1416"/>
        <w:jc w:val="both"/>
        <w:rPr>
          <w:rFonts w:cs="Arial"/>
          <w:color w:val="595959" w:themeColor="text1" w:themeTint="A6"/>
          <w:szCs w:val="20"/>
          <w:lang w:val="fi-FI"/>
        </w:rPr>
      </w:pPr>
    </w:p>
    <w:p w:rsidR="001C64E1" w:rsidRPr="00C77BCF" w:rsidRDefault="00D81A18" w:rsidP="001C64E1">
      <w:pPr>
        <w:pStyle w:val="Luettelokappale"/>
        <w:spacing w:line="240" w:lineRule="auto"/>
        <w:ind w:left="1776"/>
        <w:jc w:val="both"/>
        <w:rPr>
          <w:rFonts w:cs="Arial"/>
          <w:b/>
          <w:color w:val="595959" w:themeColor="text1" w:themeTint="A6"/>
          <w:szCs w:val="20"/>
          <w:lang w:val="fi-FI"/>
        </w:rPr>
      </w:pPr>
      <w:r>
        <w:rPr>
          <w:rFonts w:cs="Arial"/>
          <w:b/>
          <w:color w:val="595959" w:themeColor="text1" w:themeTint="A6"/>
          <w:szCs w:val="20"/>
          <w:lang w:val="fi-FI"/>
        </w:rPr>
        <w:t>PAKETTIHINTA 2165</w:t>
      </w:r>
      <w:r w:rsidR="001C64E1" w:rsidRPr="00C77BCF">
        <w:rPr>
          <w:rFonts w:cs="Arial"/>
          <w:b/>
          <w:color w:val="595959" w:themeColor="text1" w:themeTint="A6"/>
          <w:szCs w:val="20"/>
          <w:lang w:val="fi-FI"/>
        </w:rPr>
        <w:t xml:space="preserve">€ alv 0% </w:t>
      </w:r>
    </w:p>
    <w:p w:rsidR="001C64E1" w:rsidRPr="00C77BCF" w:rsidRDefault="001C64E1" w:rsidP="001C64E1">
      <w:pPr>
        <w:pStyle w:val="Luettelokappale"/>
        <w:ind w:left="2136"/>
        <w:jc w:val="both"/>
        <w:rPr>
          <w:color w:val="595959" w:themeColor="text1" w:themeTint="A6"/>
          <w:lang w:val="fi-FI"/>
        </w:rPr>
      </w:pPr>
    </w:p>
    <w:p w:rsidR="001C64E1" w:rsidRPr="00C77BCF" w:rsidRDefault="001C64E1" w:rsidP="005A3B71">
      <w:pPr>
        <w:ind w:left="1134"/>
        <w:jc w:val="both"/>
        <w:rPr>
          <w:color w:val="595959" w:themeColor="text1" w:themeTint="A6"/>
          <w:lang w:val="fi-FI"/>
        </w:rPr>
      </w:pPr>
      <w:r w:rsidRPr="00C77BCF">
        <w:rPr>
          <w:color w:val="595959" w:themeColor="text1" w:themeTint="A6"/>
          <w:lang w:val="fi-FI"/>
        </w:rPr>
        <w:t>Hintaan lisätään matka- ja majoituskustannukset toteutuneiden kustannusten mukaisesti ja Suomen verohallinnon päätöksiä verovapaista matkakustannusten korvauksista noudattaen. Hintoihin lisätään työn suoritushetkellä Suomessa voimassaolevan arvonlisäverokannan mukainen arvonlisävero. Valmennus laskutetaan yhdessä erässä valmennuksen jälkeen. Maksuehto on 14 päivää netto, yliaikakorko on 16% p.a. Huomautusaika on 7 pv.</w:t>
      </w:r>
    </w:p>
    <w:p w:rsidR="001C64E1" w:rsidRPr="00C77BCF" w:rsidRDefault="001C64E1" w:rsidP="001C64E1">
      <w:pPr>
        <w:ind w:left="1416"/>
        <w:rPr>
          <w:color w:val="595959" w:themeColor="text1" w:themeTint="A6"/>
          <w:lang w:val="fi-FI"/>
        </w:rPr>
      </w:pPr>
    </w:p>
    <w:p w:rsidR="001C64E1" w:rsidRPr="00C77BCF" w:rsidRDefault="001C64E1" w:rsidP="005A3B71">
      <w:pPr>
        <w:ind w:left="1134"/>
        <w:jc w:val="both"/>
        <w:rPr>
          <w:color w:val="595959" w:themeColor="text1" w:themeTint="A6"/>
          <w:lang w:val="fi-FI"/>
        </w:rPr>
      </w:pPr>
      <w:r w:rsidRPr="00C77BCF">
        <w:rPr>
          <w:color w:val="595959" w:themeColor="text1" w:themeTint="A6"/>
          <w:lang w:val="fi-FI"/>
        </w:rPr>
        <w:t xml:space="preserve">Muissa kuin tässä tarjouksessa erikseen määritellyissä asioissa sovelletaan Konsulttitoiminnan yleisiä sopimusehtoja KSE 1995 </w:t>
      </w:r>
      <w:hyperlink r:id="rId8" w:history="1">
        <w:r w:rsidRPr="00C77BCF">
          <w:rPr>
            <w:rStyle w:val="Hyperlinkki"/>
            <w:color w:val="595959" w:themeColor="text1" w:themeTint="A6"/>
            <w:lang w:val="fi-FI"/>
          </w:rPr>
          <w:t>http://www.skolry.fi/sites/default/files/suoms.pdf</w:t>
        </w:r>
      </w:hyperlink>
    </w:p>
    <w:p w:rsidR="001C64E1" w:rsidRPr="00C77BCF" w:rsidRDefault="001C64E1" w:rsidP="005A3B71">
      <w:pPr>
        <w:ind w:left="1134"/>
        <w:jc w:val="both"/>
        <w:rPr>
          <w:color w:val="595959" w:themeColor="text1" w:themeTint="A6"/>
          <w:lang w:val="fi-FI"/>
        </w:rPr>
      </w:pPr>
    </w:p>
    <w:p w:rsidR="005A3B71" w:rsidRDefault="001C64E1" w:rsidP="005A3B71">
      <w:pPr>
        <w:ind w:left="1134"/>
        <w:rPr>
          <w:b/>
          <w:color w:val="595959" w:themeColor="text1" w:themeTint="A6"/>
          <w:lang w:val="fi-FI"/>
        </w:rPr>
      </w:pPr>
      <w:r w:rsidRPr="00C77BCF">
        <w:rPr>
          <w:b/>
          <w:color w:val="595959" w:themeColor="text1" w:themeTint="A6"/>
          <w:lang w:val="fi-FI"/>
        </w:rPr>
        <w:t xml:space="preserve">Tarjous on voimassa </w:t>
      </w:r>
      <w:r w:rsidR="00AB138D" w:rsidRPr="00C77BCF">
        <w:rPr>
          <w:b/>
          <w:color w:val="595959" w:themeColor="text1" w:themeTint="A6"/>
          <w:lang w:val="fi-FI"/>
        </w:rPr>
        <w:t>20.02</w:t>
      </w:r>
      <w:r w:rsidRPr="00C77BCF">
        <w:rPr>
          <w:b/>
          <w:color w:val="595959" w:themeColor="text1" w:themeTint="A6"/>
          <w:lang w:val="fi-FI"/>
        </w:rPr>
        <w:t>.201</w:t>
      </w:r>
      <w:r w:rsidR="00AB138D" w:rsidRPr="00C77BCF">
        <w:rPr>
          <w:b/>
          <w:color w:val="595959" w:themeColor="text1" w:themeTint="A6"/>
          <w:lang w:val="fi-FI"/>
        </w:rPr>
        <w:t>6</w:t>
      </w:r>
      <w:r w:rsidRPr="00C77BCF">
        <w:rPr>
          <w:b/>
          <w:color w:val="595959" w:themeColor="text1" w:themeTint="A6"/>
          <w:lang w:val="fi-FI"/>
        </w:rPr>
        <w:t xml:space="preserve"> saakka.</w:t>
      </w:r>
    </w:p>
    <w:p w:rsidR="000E5460" w:rsidRDefault="000E5460" w:rsidP="005A3B71">
      <w:pPr>
        <w:ind w:left="1134"/>
        <w:rPr>
          <w:b/>
          <w:color w:val="595959" w:themeColor="text1" w:themeTint="A6"/>
          <w:lang w:val="fi-FI"/>
        </w:rPr>
      </w:pPr>
    </w:p>
    <w:p w:rsidR="000E5460" w:rsidRPr="00C77BCF" w:rsidRDefault="000E5460" w:rsidP="005A3B71">
      <w:pPr>
        <w:ind w:left="1134"/>
        <w:rPr>
          <w:b/>
          <w:color w:val="595959" w:themeColor="text1" w:themeTint="A6"/>
          <w:lang w:val="fi-FI"/>
        </w:rPr>
      </w:pPr>
    </w:p>
    <w:p w:rsidR="001C64E1" w:rsidRPr="000E5460" w:rsidRDefault="001C64E1" w:rsidP="001C64E1">
      <w:pPr>
        <w:pStyle w:val="Intertitles-2"/>
        <w:rPr>
          <w:color w:val="FF8837"/>
          <w:sz w:val="20"/>
          <w:szCs w:val="20"/>
          <w:lang w:val="fi-FI"/>
        </w:rPr>
      </w:pPr>
      <w:r w:rsidRPr="000E5460">
        <w:rPr>
          <w:color w:val="FF8837"/>
          <w:sz w:val="20"/>
          <w:szCs w:val="20"/>
          <w:lang w:val="fi-FI"/>
        </w:rPr>
        <w:t>Muut ehdot</w:t>
      </w:r>
    </w:p>
    <w:p w:rsidR="001C64E1" w:rsidRPr="00C77BCF" w:rsidRDefault="001C64E1" w:rsidP="001C64E1">
      <w:pPr>
        <w:rPr>
          <w:color w:val="595959" w:themeColor="text1" w:themeTint="A6"/>
          <w:lang w:val="fi-FI"/>
        </w:rPr>
      </w:pPr>
    </w:p>
    <w:p w:rsidR="001C64E1" w:rsidRPr="00C77BCF" w:rsidRDefault="001C64E1" w:rsidP="005A3B71">
      <w:pPr>
        <w:ind w:left="1134"/>
        <w:rPr>
          <w:color w:val="595959" w:themeColor="text1" w:themeTint="A6"/>
          <w:lang w:val="fi-FI"/>
        </w:rPr>
      </w:pPr>
      <w:r w:rsidRPr="00C77BCF">
        <w:rPr>
          <w:color w:val="595959" w:themeColor="text1" w:themeTint="A6"/>
          <w:lang w:val="fi-FI"/>
        </w:rPr>
        <w:t xml:space="preserve">Valmentajalla on oikeus käyttää valmennettavien nimiä ja yhteystietoja, kun tarkoituksena on dokumentoida valmentajan coaching-toiminnan laajuutta ammatilliseen jatkokoulutukseen tai kansainväliseen sertifiointiin liittyvissä yhteyksissä. </w:t>
      </w:r>
    </w:p>
    <w:p w:rsidR="001C64E1" w:rsidRPr="00C77BCF" w:rsidRDefault="001C64E1" w:rsidP="005A3B71">
      <w:pPr>
        <w:ind w:left="1134"/>
        <w:rPr>
          <w:color w:val="595959" w:themeColor="text1" w:themeTint="A6"/>
          <w:lang w:val="fi-FI"/>
        </w:rPr>
      </w:pPr>
    </w:p>
    <w:p w:rsidR="001C64E1" w:rsidRPr="00C77BCF" w:rsidRDefault="00AB138D" w:rsidP="005A3B71">
      <w:pPr>
        <w:ind w:left="1134"/>
        <w:rPr>
          <w:color w:val="595959" w:themeColor="text1" w:themeTint="A6"/>
          <w:lang w:val="fi-FI"/>
        </w:rPr>
      </w:pPr>
      <w:r w:rsidRPr="00C77BCF">
        <w:rPr>
          <w:rFonts w:cs="Arial"/>
          <w:color w:val="595959" w:themeColor="text1" w:themeTint="A6"/>
          <w:szCs w:val="20"/>
          <w:lang w:val="fi-FI"/>
        </w:rPr>
        <w:t>LUONTAISET TAIPUMUKSET™ | TypeOne Oy:llä</w:t>
      </w:r>
      <w:r w:rsidR="001C64E1" w:rsidRPr="00C77BCF">
        <w:rPr>
          <w:color w:val="595959" w:themeColor="text1" w:themeTint="A6"/>
          <w:lang w:val="fi-FI"/>
        </w:rPr>
        <w:t xml:space="preserve"> on oikeus käyttää toimeksiantajaorganisaation nimeä asiakasreferenssinä toimialalle tavanomaisessa laajuudessa. Yksittäisen henkilön valmennussuhteen käyttäminen asiakasreferenssinä on mahdollista ainoastaan valmennettavan suostumuksella.</w:t>
      </w:r>
    </w:p>
    <w:p w:rsidR="001C64E1" w:rsidRDefault="001C64E1" w:rsidP="001C64E1">
      <w:pPr>
        <w:ind w:left="1416"/>
        <w:rPr>
          <w:color w:val="595959" w:themeColor="text1" w:themeTint="A6"/>
          <w:lang w:val="fi-FI"/>
        </w:rPr>
      </w:pPr>
    </w:p>
    <w:p w:rsidR="00D24EF1" w:rsidRPr="00C77BCF" w:rsidRDefault="002E22D0" w:rsidP="001C64E1">
      <w:pPr>
        <w:ind w:left="1416"/>
        <w:rPr>
          <w:color w:val="595959" w:themeColor="text1" w:themeTint="A6"/>
          <w:lang w:val="fi-FI"/>
        </w:rPr>
      </w:pPr>
      <w:r>
        <w:rPr>
          <w:rFonts w:cs="Arial"/>
          <w:noProof/>
          <w:color w:val="595959" w:themeColor="text1" w:themeTint="A6"/>
          <w:szCs w:val="20"/>
          <w:lang w:val="fi-FI" w:eastAsia="fi-FI"/>
        </w:rPr>
        <w:drawing>
          <wp:anchor distT="0" distB="0" distL="114300" distR="114300" simplePos="0" relativeHeight="251662336" behindDoc="1" locked="0" layoutInCell="1" allowOverlap="1" wp14:anchorId="76FE4227" wp14:editId="133CCC01">
            <wp:simplePos x="0" y="0"/>
            <wp:positionH relativeFrom="column">
              <wp:posOffset>2727033</wp:posOffset>
            </wp:positionH>
            <wp:positionV relativeFrom="paragraph">
              <wp:posOffset>78740</wp:posOffset>
            </wp:positionV>
            <wp:extent cx="412115" cy="400050"/>
            <wp:effectExtent l="0" t="0" r="6985" b="0"/>
            <wp:wrapTight wrapText="bothSides">
              <wp:wrapPolygon edited="0">
                <wp:start x="998" y="0"/>
                <wp:lineTo x="0" y="13371"/>
                <wp:lineTo x="0" y="20571"/>
                <wp:lineTo x="9985" y="20571"/>
                <wp:lineTo x="9985" y="16457"/>
                <wp:lineTo x="20968" y="14400"/>
                <wp:lineTo x="20968" y="1029"/>
                <wp:lineTo x="6989" y="0"/>
                <wp:lineTo x="998"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omalaistapalvelua_suomi_sininen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115" cy="400050"/>
                    </a:xfrm>
                    <a:prstGeom prst="rect">
                      <a:avLst/>
                    </a:prstGeom>
                  </pic:spPr>
                </pic:pic>
              </a:graphicData>
            </a:graphic>
            <wp14:sizeRelH relativeFrom="margin">
              <wp14:pctWidth>0</wp14:pctWidth>
            </wp14:sizeRelH>
            <wp14:sizeRelV relativeFrom="margin">
              <wp14:pctHeight>0</wp14:pctHeight>
            </wp14:sizeRelV>
          </wp:anchor>
        </w:drawing>
      </w:r>
    </w:p>
    <w:p w:rsidR="001C64E1" w:rsidRPr="000E5460" w:rsidRDefault="00AB138D" w:rsidP="00AB138D">
      <w:pPr>
        <w:pStyle w:val="Intertitles-2"/>
        <w:rPr>
          <w:rFonts w:cs="Arial"/>
          <w:color w:val="FF8837"/>
          <w:sz w:val="20"/>
          <w:szCs w:val="20"/>
          <w:lang w:val="fi-FI"/>
        </w:rPr>
      </w:pPr>
      <w:r w:rsidRPr="000E5460">
        <w:rPr>
          <w:color w:val="FF8837"/>
          <w:sz w:val="20"/>
          <w:szCs w:val="20"/>
          <w:lang w:val="fi-FI"/>
        </w:rPr>
        <w:t>LUONTAISET</w:t>
      </w:r>
      <w:r w:rsidRPr="000E5460">
        <w:rPr>
          <w:rFonts w:cs="Arial"/>
          <w:color w:val="FF8837"/>
          <w:szCs w:val="20"/>
          <w:lang w:val="fi-FI"/>
        </w:rPr>
        <w:t xml:space="preserve"> </w:t>
      </w:r>
      <w:r w:rsidRPr="000E5460">
        <w:rPr>
          <w:rFonts w:cs="Arial"/>
          <w:color w:val="FF8837"/>
          <w:sz w:val="20"/>
          <w:szCs w:val="20"/>
          <w:lang w:val="fi-FI"/>
        </w:rPr>
        <w:t xml:space="preserve">TAIPUMUKSET™ | TypeOne </w:t>
      </w:r>
      <w:r w:rsidR="002E6EB0">
        <w:rPr>
          <w:rFonts w:cs="Arial"/>
          <w:color w:val="FF8837"/>
          <w:sz w:val="20"/>
          <w:szCs w:val="20"/>
          <w:lang w:val="fi-FI"/>
        </w:rPr>
        <w:t xml:space="preserve">Ltd </w:t>
      </w:r>
      <w:r w:rsidRPr="000E5460">
        <w:rPr>
          <w:rFonts w:cs="Arial"/>
          <w:color w:val="FF8837"/>
          <w:sz w:val="20"/>
          <w:szCs w:val="20"/>
          <w:lang w:val="fi-FI"/>
        </w:rPr>
        <w:t>Oy</w:t>
      </w:r>
      <w:r w:rsidR="002E22D0">
        <w:rPr>
          <w:rFonts w:cs="Arial"/>
          <w:color w:val="FF8837"/>
          <w:sz w:val="20"/>
          <w:szCs w:val="20"/>
          <w:lang w:val="fi-FI"/>
        </w:rPr>
        <w:t xml:space="preserve">   </w:t>
      </w:r>
    </w:p>
    <w:p w:rsidR="005A3B71" w:rsidRPr="005A3B71" w:rsidRDefault="005A3B71" w:rsidP="005A3B71">
      <w:pPr>
        <w:rPr>
          <w:lang w:val="fi-FI"/>
        </w:rPr>
      </w:pPr>
    </w:p>
    <w:p w:rsidR="001C64E1" w:rsidRDefault="005A3B71" w:rsidP="005A3B71">
      <w:pPr>
        <w:ind w:left="1134"/>
        <w:rPr>
          <w:color w:val="595959" w:themeColor="text1" w:themeTint="A6"/>
          <w:lang w:val="fi-FI"/>
        </w:rPr>
      </w:pPr>
      <w:r w:rsidRPr="005A3B71">
        <w:rPr>
          <w:color w:val="595959" w:themeColor="text1" w:themeTint="A6"/>
          <w:lang w:val="fi-FI"/>
        </w:rPr>
        <w:t>Ihmisten erilaisuus synnyttää helposti ristiriitoja</w:t>
      </w:r>
      <w:r>
        <w:rPr>
          <w:color w:val="595959" w:themeColor="text1" w:themeTint="A6"/>
          <w:lang w:val="fi-FI"/>
        </w:rPr>
        <w:t xml:space="preserve"> ja jännitteitä organisaatioihin. Tämä heikentää niiden suoritus- ja uudistumiskykyä. LUONTAISET TAIPUMUKSET™ on erikoistunut tähän haasteeseen ja kehittänyt joukon työkaluja, joiden toimivuutta on testattu sadoissa organisaatioissa. Tunnetuin tuotteemme on ihmisten ajattelutyylejä tunnistava LUONTAISET TAIPUMUKSET™ </w:t>
      </w:r>
      <w:r w:rsidR="00DF7E17">
        <w:rPr>
          <w:color w:val="595959" w:themeColor="text1" w:themeTint="A6"/>
          <w:lang w:val="fi-FI"/>
        </w:rPr>
        <w:t>-</w:t>
      </w:r>
      <w:r>
        <w:rPr>
          <w:color w:val="595959" w:themeColor="text1" w:themeTint="A6"/>
          <w:lang w:val="fi-FI"/>
        </w:rPr>
        <w:t xml:space="preserve">analyysi, joita on tehty yli </w:t>
      </w:r>
      <w:r w:rsidR="00DF7E17">
        <w:rPr>
          <w:color w:val="595959" w:themeColor="text1" w:themeTint="A6"/>
          <w:lang w:val="fi-FI"/>
        </w:rPr>
        <w:t>30</w:t>
      </w:r>
      <w:r>
        <w:rPr>
          <w:color w:val="595959" w:themeColor="text1" w:themeTint="A6"/>
          <w:lang w:val="fi-FI"/>
        </w:rPr>
        <w:t>.000 kpl.</w:t>
      </w:r>
      <w:bookmarkStart w:id="0" w:name="_GoBack"/>
      <w:bookmarkEnd w:id="0"/>
    </w:p>
    <w:p w:rsidR="00D24EF1" w:rsidRPr="001C64E1" w:rsidRDefault="00D24EF1" w:rsidP="00E80190">
      <w:pPr>
        <w:rPr>
          <w:lang w:val="fi-FI"/>
        </w:rPr>
      </w:pPr>
    </w:p>
    <w:p w:rsidR="001C64E1" w:rsidRPr="001C64E1" w:rsidRDefault="001C64E1" w:rsidP="001C64E1">
      <w:pPr>
        <w:ind w:left="1416"/>
        <w:rPr>
          <w:lang w:val="fi-FI"/>
        </w:rPr>
      </w:pPr>
    </w:p>
    <w:p w:rsidR="001C64E1" w:rsidRPr="000E5460" w:rsidRDefault="001C64E1" w:rsidP="001C64E1">
      <w:pPr>
        <w:pStyle w:val="Intertitles-2"/>
        <w:rPr>
          <w:color w:val="FF8837"/>
          <w:sz w:val="20"/>
          <w:szCs w:val="20"/>
          <w:lang w:val="fi-FI"/>
        </w:rPr>
      </w:pPr>
      <w:r w:rsidRPr="000E5460">
        <w:rPr>
          <w:color w:val="FF8837"/>
          <w:sz w:val="20"/>
          <w:szCs w:val="20"/>
          <w:lang w:val="fi-FI"/>
        </w:rPr>
        <w:t>Valmentaja</w:t>
      </w:r>
      <w:r w:rsidR="003A0D09" w:rsidRPr="000E5460">
        <w:rPr>
          <w:color w:val="FF8837"/>
          <w:sz w:val="20"/>
          <w:szCs w:val="20"/>
          <w:lang w:val="fi-FI"/>
        </w:rPr>
        <w:t xml:space="preserve"> Jari Saarenpää</w:t>
      </w:r>
    </w:p>
    <w:p w:rsidR="001C64E1" w:rsidRPr="001C64E1" w:rsidRDefault="001C64E1" w:rsidP="001C64E1">
      <w:pPr>
        <w:rPr>
          <w:lang w:val="fi-FI"/>
        </w:rPr>
      </w:pPr>
    </w:p>
    <w:p w:rsidR="005A3B71" w:rsidRPr="00D24EF1" w:rsidRDefault="00DF7E17" w:rsidP="003A0D09">
      <w:pPr>
        <w:pStyle w:val="NormaaliWWW"/>
        <w:shd w:val="clear" w:color="auto" w:fill="FFFFFF"/>
        <w:spacing w:before="0" w:beforeAutospacing="0" w:after="300" w:afterAutospacing="0" w:line="276" w:lineRule="auto"/>
        <w:ind w:left="1134"/>
        <w:jc w:val="both"/>
        <w:rPr>
          <w:rFonts w:asciiTheme="minorHAnsi" w:hAnsiTheme="minorHAnsi"/>
          <w:color w:val="404040" w:themeColor="text1" w:themeTint="BF"/>
          <w:sz w:val="20"/>
          <w:szCs w:val="20"/>
        </w:rPr>
      </w:pPr>
      <w:r>
        <w:rPr>
          <w:rFonts w:asciiTheme="minorHAnsi" w:hAnsiTheme="minorHAnsi"/>
          <w:color w:val="404040" w:themeColor="text1" w:themeTint="BF"/>
          <w:sz w:val="20"/>
          <w:szCs w:val="20"/>
        </w:rPr>
        <w:t>Olen 47</w:t>
      </w:r>
      <w:r w:rsidR="005A3B71" w:rsidRPr="00D24EF1">
        <w:rPr>
          <w:rFonts w:asciiTheme="minorHAnsi" w:hAnsiTheme="minorHAnsi"/>
          <w:color w:val="404040" w:themeColor="text1" w:themeTint="BF"/>
          <w:sz w:val="20"/>
          <w:szCs w:val="20"/>
        </w:rPr>
        <w:t>-vuotias teollisuustalouden diplomi-insinööri, jolla on 20 vuoden johtamiskokemus monikulttuurisesta, kansainvälisestä keskijohdon tehtäväkentästä liike-elämässä. Erityinen osaamisalueeni on muutostilanteiden johtaminen sekä tilaustoimitusketjujen hallinta. Kuluneiden kahden vuoden ajan olen toiminut yritysvalmentajana organisaatioiden muutoksissa sekä asiakaskohtaamisen ja vuorovaikutuksen kehittämisessä. Valmennuksille tyypillistä on organisaation yksilöiden vahvuuksien tunnistaminen, kehittäminen ja hyödyntäminen osana muutosta.</w:t>
      </w:r>
    </w:p>
    <w:p w:rsidR="005A3B71" w:rsidRPr="00D24EF1" w:rsidRDefault="005A3B71" w:rsidP="003A0D09">
      <w:pPr>
        <w:pStyle w:val="NormaaliWWW"/>
        <w:shd w:val="clear" w:color="auto" w:fill="FFFFFF"/>
        <w:spacing w:before="0" w:beforeAutospacing="0" w:after="300" w:afterAutospacing="0" w:line="276" w:lineRule="auto"/>
        <w:ind w:left="1134"/>
        <w:jc w:val="both"/>
        <w:rPr>
          <w:rFonts w:asciiTheme="minorHAnsi" w:hAnsiTheme="minorHAnsi"/>
          <w:color w:val="404040" w:themeColor="text1" w:themeTint="BF"/>
          <w:sz w:val="20"/>
          <w:szCs w:val="20"/>
        </w:rPr>
      </w:pPr>
      <w:r w:rsidRPr="00D24EF1">
        <w:rPr>
          <w:rFonts w:asciiTheme="minorHAnsi" w:hAnsiTheme="minorHAnsi"/>
          <w:color w:val="404040" w:themeColor="text1" w:themeTint="BF"/>
          <w:sz w:val="20"/>
          <w:szCs w:val="20"/>
        </w:rPr>
        <w:t>Muutos on aina henkilökohtainen kokemus. Haluan oivalluttaa ihmisiä löytämään omat vahvuutensa muutoksen keskellä. Oma onnistumiseni kaava on yksinkertainen ja haluan monistaa sitä laajasti – menestys syntyy silloin, kun yksilön missio ja passio kohtaavat!</w:t>
      </w:r>
    </w:p>
    <w:p w:rsidR="005A3B71" w:rsidRPr="00D24EF1" w:rsidRDefault="005A3B71" w:rsidP="003A0D09">
      <w:pPr>
        <w:pStyle w:val="NormaaliWWW"/>
        <w:shd w:val="clear" w:color="auto" w:fill="FFFFFF"/>
        <w:spacing w:before="0" w:beforeAutospacing="0" w:after="300" w:afterAutospacing="0" w:line="276" w:lineRule="auto"/>
        <w:ind w:left="1134"/>
        <w:jc w:val="both"/>
        <w:rPr>
          <w:rFonts w:asciiTheme="minorHAnsi" w:hAnsiTheme="minorHAnsi"/>
          <w:color w:val="404040" w:themeColor="text1" w:themeTint="BF"/>
          <w:sz w:val="20"/>
          <w:szCs w:val="20"/>
        </w:rPr>
      </w:pPr>
      <w:r w:rsidRPr="00D24EF1">
        <w:rPr>
          <w:rFonts w:asciiTheme="minorHAnsi" w:hAnsiTheme="minorHAnsi"/>
          <w:color w:val="404040" w:themeColor="text1" w:themeTint="BF"/>
          <w:sz w:val="20"/>
          <w:szCs w:val="20"/>
        </w:rPr>
        <w:lastRenderedPageBreak/>
        <w:t>Tänä päivänä on trendikästä puhua työssä motivoitumisesta – aika harva kuitenkaan pysähtyy motivaation todellisten juurisyiden äärelle. Ulkoinen motivaatio syntyy yleensä kepin ja porkkanan yhdistelmästä, mutta vasta sisäinen motivaatio saa ihmisen todella liikkeelle muutoksessa. Sisäinen motivaatio on kolmen päätekijän kertolasku: riittävä vapaus, mahdollisuus kehittyä työssään sekä kokemus työn merkityksellisyydestä. Lopputulos on tasan niin hyvä, kuin heikoin näistä tekijöistä!</w:t>
      </w:r>
    </w:p>
    <w:p w:rsidR="00D24EF1" w:rsidRPr="00D24EF1" w:rsidRDefault="005A3B71" w:rsidP="003A0D09">
      <w:pPr>
        <w:pStyle w:val="NormaaliWWW"/>
        <w:shd w:val="clear" w:color="auto" w:fill="FFFFFF"/>
        <w:spacing w:before="0" w:beforeAutospacing="0" w:after="300" w:afterAutospacing="0" w:line="276" w:lineRule="auto"/>
        <w:ind w:left="1134"/>
        <w:jc w:val="both"/>
        <w:rPr>
          <w:rFonts w:asciiTheme="minorHAnsi" w:hAnsiTheme="minorHAnsi"/>
          <w:color w:val="404040" w:themeColor="text1" w:themeTint="BF"/>
          <w:sz w:val="20"/>
          <w:szCs w:val="20"/>
        </w:rPr>
      </w:pPr>
      <w:r w:rsidRPr="00D24EF1">
        <w:rPr>
          <w:rFonts w:asciiTheme="minorHAnsi" w:hAnsiTheme="minorHAnsi"/>
          <w:color w:val="404040" w:themeColor="text1" w:themeTint="BF"/>
          <w:sz w:val="20"/>
          <w:szCs w:val="20"/>
        </w:rPr>
        <w:t>Oma mielenkiintoni kohde tällä hetkellä on iso yhteiskunnallinen murros, jossa elämme. Uskon, että johtajuudella Suomessa ja suomalaisissa organisaatioissa on vielä paljon varaa kehittyä. Erityinen huomio kannattaa kiinnittää johtajan oman itsensä johtamiseen – siksi opiskelen ja perehdyn jatkuvasti maailmalla parhaisiin johtamisen käytäntöihin, jotka Suomeen kannattaa tuoda. Yksi näistä teemoista on transformatiivinen johtajuus, jossa yhdistyy vahvasti johtajan oman persoonan kehittyminen ja kasvaminen. Haluan olla edelläkävijöiden joukossa transformatiivisen johtajuuden tuomisessa suomalaiseen johtamiskulttuuriin!</w:t>
      </w:r>
    </w:p>
    <w:p w:rsidR="00D24EF1" w:rsidRDefault="00D24EF1" w:rsidP="00D24EF1">
      <w:pPr>
        <w:pStyle w:val="NormaaliWWW"/>
        <w:shd w:val="clear" w:color="auto" w:fill="FFFFFF"/>
        <w:spacing w:before="0" w:beforeAutospacing="0" w:after="300" w:afterAutospacing="0"/>
        <w:ind w:left="1134"/>
        <w:jc w:val="both"/>
        <w:rPr>
          <w:rStyle w:val="hps"/>
          <w:rFonts w:asciiTheme="minorHAnsi" w:hAnsiTheme="minorHAnsi"/>
          <w:color w:val="595959" w:themeColor="text1" w:themeTint="A6"/>
          <w:sz w:val="20"/>
          <w:szCs w:val="20"/>
        </w:rPr>
      </w:pPr>
    </w:p>
    <w:p w:rsidR="001C64E1" w:rsidRPr="00D24EF1" w:rsidRDefault="001C64E1" w:rsidP="00D24EF1">
      <w:pPr>
        <w:pStyle w:val="NormaaliWWW"/>
        <w:shd w:val="clear" w:color="auto" w:fill="FFFFFF"/>
        <w:spacing w:before="0" w:beforeAutospacing="0" w:after="300" w:afterAutospacing="0"/>
        <w:ind w:left="1134"/>
        <w:jc w:val="both"/>
        <w:rPr>
          <w:rStyle w:val="hps"/>
          <w:rFonts w:asciiTheme="minorHAnsi" w:hAnsiTheme="minorHAnsi"/>
          <w:color w:val="404040" w:themeColor="text1" w:themeTint="BF"/>
          <w:sz w:val="20"/>
          <w:szCs w:val="20"/>
        </w:rPr>
      </w:pPr>
      <w:r w:rsidRPr="00D24EF1">
        <w:rPr>
          <w:rStyle w:val="hps"/>
          <w:rFonts w:asciiTheme="minorHAnsi" w:hAnsiTheme="minorHAnsi"/>
          <w:color w:val="404040" w:themeColor="text1" w:themeTint="BF"/>
          <w:sz w:val="20"/>
          <w:szCs w:val="20"/>
        </w:rPr>
        <w:t>Yhteistyöterveisin,</w:t>
      </w:r>
    </w:p>
    <w:p w:rsidR="001C64E1" w:rsidRPr="00D24EF1" w:rsidRDefault="001C64E1" w:rsidP="001C64E1">
      <w:pPr>
        <w:ind w:left="1416"/>
        <w:rPr>
          <w:rStyle w:val="hps"/>
          <w:color w:val="404040" w:themeColor="text1" w:themeTint="BF"/>
          <w:lang w:val="fi-FI"/>
        </w:rPr>
      </w:pPr>
    </w:p>
    <w:p w:rsidR="001C64E1" w:rsidRPr="00D24EF1" w:rsidRDefault="00860D9C" w:rsidP="001C64E1">
      <w:pPr>
        <w:ind w:left="1416"/>
        <w:rPr>
          <w:color w:val="404040" w:themeColor="text1" w:themeTint="BF"/>
          <w:lang w:val="fi-FI"/>
        </w:rPr>
      </w:pPr>
      <w:r w:rsidRPr="00D24EF1">
        <w:rPr>
          <w:rStyle w:val="hps"/>
          <w:color w:val="404040" w:themeColor="text1" w:themeTint="BF"/>
          <w:lang w:val="fi-FI"/>
        </w:rPr>
        <w:t>LUONTAISET TAIPUMUKSET™</w:t>
      </w:r>
    </w:p>
    <w:p w:rsidR="001C64E1" w:rsidRPr="00D24EF1" w:rsidRDefault="00D24EF1" w:rsidP="001C64E1">
      <w:pPr>
        <w:ind w:left="1416"/>
        <w:rPr>
          <w:b/>
          <w:color w:val="404040" w:themeColor="text1" w:themeTint="BF"/>
          <w:lang w:val="fi-FI"/>
        </w:rPr>
      </w:pPr>
      <w:r w:rsidRPr="00D24EF1">
        <w:rPr>
          <w:noProof/>
          <w:color w:val="404040" w:themeColor="text1" w:themeTint="BF"/>
          <w:szCs w:val="20"/>
          <w:lang w:val="fi-FI" w:eastAsia="fi-FI"/>
        </w:rPr>
        <w:drawing>
          <wp:anchor distT="0" distB="0" distL="114300" distR="114300" simplePos="0" relativeHeight="251659264" behindDoc="1" locked="0" layoutInCell="1" allowOverlap="1" wp14:anchorId="2CD5705B" wp14:editId="1344251C">
            <wp:simplePos x="0" y="0"/>
            <wp:positionH relativeFrom="column">
              <wp:posOffset>918210</wp:posOffset>
            </wp:positionH>
            <wp:positionV relativeFrom="paragraph">
              <wp:posOffset>111760</wp:posOffset>
            </wp:positionV>
            <wp:extent cx="608330" cy="676910"/>
            <wp:effectExtent l="0" t="0" r="1270" b="8890"/>
            <wp:wrapTight wrapText="bothSides">
              <wp:wrapPolygon edited="0">
                <wp:start x="0" y="0"/>
                <wp:lineTo x="0" y="21276"/>
                <wp:lineTo x="20969" y="21276"/>
                <wp:lineTo x="20969"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ri kehyksissä_LUONTAISET TAIPUMUKSET siv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8330" cy="676910"/>
                    </a:xfrm>
                    <a:prstGeom prst="rect">
                      <a:avLst/>
                    </a:prstGeom>
                  </pic:spPr>
                </pic:pic>
              </a:graphicData>
            </a:graphic>
            <wp14:sizeRelH relativeFrom="margin">
              <wp14:pctWidth>0</wp14:pctWidth>
            </wp14:sizeRelH>
            <wp14:sizeRelV relativeFrom="margin">
              <wp14:pctHeight>0</wp14:pctHeight>
            </wp14:sizeRelV>
          </wp:anchor>
        </w:drawing>
      </w:r>
      <w:r w:rsidR="001C64E1" w:rsidRPr="00D24EF1">
        <w:rPr>
          <w:b/>
          <w:noProof/>
          <w:color w:val="404040" w:themeColor="text1" w:themeTint="BF"/>
          <w:lang w:val="fi-FI" w:eastAsia="fi-FI"/>
        </w:rPr>
        <w:drawing>
          <wp:inline distT="0" distB="0" distL="0" distR="0" wp14:anchorId="395C0173" wp14:editId="19B0782A">
            <wp:extent cx="2164053" cy="859660"/>
            <wp:effectExtent l="19050" t="0" r="7647" b="0"/>
            <wp:docPr id="3" name="Kuva 2" descr="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cstate="print"/>
                    <a:stretch>
                      <a:fillRect/>
                    </a:stretch>
                  </pic:blipFill>
                  <pic:spPr>
                    <a:xfrm>
                      <a:off x="0" y="0"/>
                      <a:ext cx="2167155" cy="860892"/>
                    </a:xfrm>
                    <a:prstGeom prst="rect">
                      <a:avLst/>
                    </a:prstGeom>
                  </pic:spPr>
                </pic:pic>
              </a:graphicData>
            </a:graphic>
          </wp:inline>
        </w:drawing>
      </w:r>
      <w:r w:rsidRPr="00D24EF1">
        <w:rPr>
          <w:noProof/>
          <w:color w:val="404040" w:themeColor="text1" w:themeTint="BF"/>
          <w:szCs w:val="20"/>
        </w:rPr>
        <w:t xml:space="preserve"> </w:t>
      </w:r>
    </w:p>
    <w:p w:rsidR="001C64E1" w:rsidRPr="00D24EF1" w:rsidRDefault="001C64E1" w:rsidP="00D24EF1">
      <w:pPr>
        <w:ind w:left="2694"/>
        <w:jc w:val="both"/>
        <w:rPr>
          <w:color w:val="404040" w:themeColor="text1" w:themeTint="BF"/>
          <w:lang w:val="fi-FI"/>
        </w:rPr>
      </w:pPr>
      <w:r w:rsidRPr="00D24EF1">
        <w:rPr>
          <w:color w:val="404040" w:themeColor="text1" w:themeTint="BF"/>
          <w:lang w:val="fi-FI"/>
        </w:rPr>
        <w:t>Jari Saarenpää</w:t>
      </w:r>
    </w:p>
    <w:p w:rsidR="001C64E1" w:rsidRPr="00D24EF1" w:rsidRDefault="001C64E1" w:rsidP="00D24EF1">
      <w:pPr>
        <w:ind w:left="2694"/>
        <w:jc w:val="both"/>
        <w:rPr>
          <w:color w:val="404040" w:themeColor="text1" w:themeTint="BF"/>
          <w:lang w:val="fi-FI"/>
        </w:rPr>
      </w:pPr>
      <w:r w:rsidRPr="00D24EF1">
        <w:rPr>
          <w:color w:val="404040" w:themeColor="text1" w:themeTint="BF"/>
          <w:lang w:val="fi-FI"/>
        </w:rPr>
        <w:t>+358 40 8200 644</w:t>
      </w:r>
    </w:p>
    <w:p w:rsidR="001C64E1" w:rsidRPr="00D24EF1" w:rsidRDefault="004227F5" w:rsidP="00D24EF1">
      <w:pPr>
        <w:ind w:left="2694"/>
        <w:jc w:val="both"/>
        <w:rPr>
          <w:rStyle w:val="Hyperlinkki"/>
          <w:color w:val="404040" w:themeColor="text1" w:themeTint="BF"/>
          <w:lang w:val="fi-FI"/>
        </w:rPr>
      </w:pPr>
      <w:hyperlink r:id="rId12" w:history="1">
        <w:r w:rsidR="00860D9C" w:rsidRPr="00D24EF1">
          <w:rPr>
            <w:rStyle w:val="Hyperlinkki"/>
            <w:color w:val="404040" w:themeColor="text1" w:themeTint="BF"/>
            <w:lang w:val="fi-FI"/>
          </w:rPr>
          <w:t>jari@luontaisettaipumukset.fi</w:t>
        </w:r>
      </w:hyperlink>
    </w:p>
    <w:p w:rsidR="001C64E1" w:rsidRPr="001C64E1" w:rsidRDefault="001C64E1" w:rsidP="001C64E1">
      <w:pPr>
        <w:ind w:left="1247"/>
        <w:jc w:val="both"/>
        <w:rPr>
          <w:rStyle w:val="Hyperlinkki"/>
          <w:lang w:val="fi-FI"/>
        </w:rPr>
      </w:pPr>
    </w:p>
    <w:p w:rsidR="001C64E1" w:rsidRPr="001C64E1" w:rsidRDefault="001C64E1" w:rsidP="001C64E1">
      <w:pPr>
        <w:ind w:left="1247"/>
        <w:jc w:val="both"/>
        <w:rPr>
          <w:rStyle w:val="Hyperlinkki"/>
          <w:lang w:val="fi-FI"/>
        </w:rPr>
      </w:pPr>
    </w:p>
    <w:p w:rsidR="001C64E1" w:rsidRPr="001C64E1" w:rsidRDefault="001C64E1" w:rsidP="001C64E1">
      <w:pPr>
        <w:ind w:left="1247"/>
        <w:jc w:val="both"/>
        <w:rPr>
          <w:rStyle w:val="Hyperlinkki"/>
          <w:lang w:val="fi-FI"/>
        </w:rPr>
      </w:pPr>
    </w:p>
    <w:p w:rsidR="001C64E1" w:rsidRPr="001C64E1" w:rsidRDefault="001C64E1" w:rsidP="001C64E1">
      <w:pPr>
        <w:ind w:left="1247"/>
        <w:jc w:val="both"/>
        <w:rPr>
          <w:rStyle w:val="Hyperlinkki"/>
          <w:lang w:val="fi-FI"/>
        </w:rPr>
      </w:pPr>
    </w:p>
    <w:p w:rsidR="001C64E1" w:rsidRPr="001C64E1" w:rsidRDefault="001C64E1" w:rsidP="001C64E1">
      <w:pPr>
        <w:ind w:left="1247"/>
        <w:jc w:val="both"/>
        <w:rPr>
          <w:rStyle w:val="Hyperlinkki"/>
          <w:lang w:val="fi-FI"/>
        </w:rPr>
      </w:pPr>
    </w:p>
    <w:p w:rsidR="001C64E1" w:rsidRPr="001C64E1" w:rsidRDefault="001C64E1" w:rsidP="001C64E1">
      <w:pPr>
        <w:ind w:left="1247"/>
        <w:jc w:val="both"/>
        <w:rPr>
          <w:rStyle w:val="Hyperlinkki"/>
          <w:lang w:val="fi-FI"/>
        </w:rPr>
      </w:pPr>
    </w:p>
    <w:p w:rsidR="001C64E1" w:rsidRPr="001C64E1" w:rsidRDefault="001C64E1" w:rsidP="001C64E1">
      <w:pPr>
        <w:ind w:left="1247"/>
        <w:jc w:val="both"/>
        <w:rPr>
          <w:rStyle w:val="Hyperlinkki"/>
          <w:lang w:val="fi-FI"/>
        </w:rPr>
      </w:pPr>
    </w:p>
    <w:p w:rsidR="001C64E1" w:rsidRPr="001C64E1" w:rsidRDefault="001C64E1" w:rsidP="001C64E1">
      <w:pPr>
        <w:ind w:left="1416"/>
        <w:jc w:val="both"/>
        <w:rPr>
          <w:lang w:val="fi-FI"/>
        </w:rPr>
      </w:pPr>
    </w:p>
    <w:p w:rsidR="007F5CD4" w:rsidRPr="001C64E1" w:rsidRDefault="004227F5"/>
    <w:sectPr w:rsidR="007F5CD4" w:rsidRPr="001C64E1" w:rsidSect="00D63BB1">
      <w:headerReference w:type="default" r:id="rId13"/>
      <w:footerReference w:type="default" r:id="rId14"/>
      <w:headerReference w:type="first" r:id="rId15"/>
      <w:pgSz w:w="11906" w:h="16838"/>
      <w:pgMar w:top="3532" w:right="1134" w:bottom="1417"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7F5" w:rsidRDefault="004227F5" w:rsidP="001C64E1">
      <w:pPr>
        <w:spacing w:line="240" w:lineRule="auto"/>
      </w:pPr>
      <w:r>
        <w:separator/>
      </w:r>
    </w:p>
  </w:endnote>
  <w:endnote w:type="continuationSeparator" w:id="0">
    <w:p w:rsidR="004227F5" w:rsidRDefault="004227F5" w:rsidP="001C6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06" w:rsidRDefault="00331506">
    <w:pPr>
      <w:pStyle w:val="Alatunniste"/>
    </w:pPr>
    <w:r w:rsidRPr="00331506">
      <w:rPr>
        <w:noProof/>
        <w:lang w:val="fi-FI" w:eastAsia="fi-FI"/>
      </w:rPr>
      <mc:AlternateContent>
        <mc:Choice Requires="wps">
          <w:drawing>
            <wp:anchor distT="0" distB="0" distL="114300" distR="114300" simplePos="0" relativeHeight="251667456" behindDoc="0" locked="0" layoutInCell="1" allowOverlap="1" wp14:anchorId="28E43351" wp14:editId="559179C6">
              <wp:simplePos x="0" y="0"/>
              <wp:positionH relativeFrom="margin">
                <wp:align>center</wp:align>
              </wp:positionH>
              <wp:positionV relativeFrom="paragraph">
                <wp:posOffset>-635</wp:posOffset>
              </wp:positionV>
              <wp:extent cx="6395357" cy="0"/>
              <wp:effectExtent l="0" t="0" r="24765" b="19050"/>
              <wp:wrapNone/>
              <wp:docPr id="1" name="Suora yhdysviiva 12"/>
              <wp:cNvGraphicFramePr/>
              <a:graphic xmlns:a="http://schemas.openxmlformats.org/drawingml/2006/main">
                <a:graphicData uri="http://schemas.microsoft.com/office/word/2010/wordprocessingShape">
                  <wps:wsp>
                    <wps:cNvCnPr/>
                    <wps:spPr>
                      <a:xfrm>
                        <a:off x="0" y="0"/>
                        <a:ext cx="6395357" cy="0"/>
                      </a:xfrm>
                      <a:prstGeom prst="line">
                        <a:avLst/>
                      </a:prstGeom>
                      <a:ln w="19050">
                        <a:gradFill flip="none" rotWithShape="1">
                          <a:gsLst>
                            <a:gs pos="0">
                              <a:schemeClr val="bg1">
                                <a:lumMod val="95000"/>
                              </a:schemeClr>
                            </a:gs>
                            <a:gs pos="20000">
                              <a:srgbClr val="C8C8C8"/>
                            </a:gs>
                            <a:gs pos="31000">
                              <a:srgbClr val="FF9637"/>
                            </a:gs>
                            <a:gs pos="76000">
                              <a:schemeClr val="bg1">
                                <a:lumMod val="85000"/>
                              </a:schemeClr>
                            </a:gs>
                            <a:gs pos="100000">
                              <a:schemeClr val="bg1">
                                <a:lumMod val="95000"/>
                              </a:schemeClr>
                            </a:gs>
                          </a:gsLst>
                          <a:lin ang="10800000" scaled="1"/>
                          <a:tileRect/>
                        </a:gradFill>
                      </a:ln>
                      <a:effectLst>
                        <a:glow>
                          <a:schemeClr val="accent3">
                            <a:satMod val="175000"/>
                            <a:alpha val="40000"/>
                          </a:schemeClr>
                        </a:glow>
                      </a:effectLst>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EDD64" id="Suora yhdysviiva 12"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503.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" strokeweight="1.5pt">
              <v:stroke joinstyle="miter"/>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7F5" w:rsidRDefault="004227F5" w:rsidP="001C64E1">
      <w:pPr>
        <w:spacing w:line="240" w:lineRule="auto"/>
      </w:pPr>
      <w:r>
        <w:separator/>
      </w:r>
    </w:p>
  </w:footnote>
  <w:footnote w:type="continuationSeparator" w:id="0">
    <w:p w:rsidR="004227F5" w:rsidRDefault="004227F5" w:rsidP="001C64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top w:w="0" w:type="dxa"/>
        <w:left w:w="0" w:type="dxa"/>
        <w:bottom w:w="0" w:type="dxa"/>
        <w:right w:w="0" w:type="dxa"/>
      </w:tblCellMar>
      <w:tblLook w:val="04A0" w:firstRow="1" w:lastRow="0" w:firstColumn="1" w:lastColumn="0" w:noHBand="0" w:noVBand="1"/>
    </w:tblPr>
    <w:tblGrid>
      <w:gridCol w:w="6379"/>
      <w:gridCol w:w="2126"/>
    </w:tblGrid>
    <w:tr w:rsidR="003D29A7" w:rsidRPr="00E164B3" w:rsidTr="00D63BB1">
      <w:trPr>
        <w:trHeight w:val="430"/>
      </w:trPr>
      <w:tc>
        <w:tcPr>
          <w:tcW w:w="6379" w:type="dxa"/>
          <w:shd w:val="clear" w:color="auto" w:fill="FFFFFF" w:themeFill="background1"/>
          <w:vAlign w:val="center"/>
        </w:tcPr>
        <w:p w:rsidR="003D29A7" w:rsidRPr="000E5460" w:rsidRDefault="004227F5" w:rsidP="00AE7BF9">
          <w:pPr>
            <w:pStyle w:val="Yltunniste"/>
            <w:spacing w:after="120"/>
            <w:ind w:right="113"/>
            <w:rPr>
              <w:spacing w:val="12"/>
              <w:sz w:val="24"/>
              <w:szCs w:val="15"/>
            </w:rPr>
          </w:pPr>
        </w:p>
      </w:tc>
      <w:tc>
        <w:tcPr>
          <w:tcW w:w="2126" w:type="dxa"/>
          <w:shd w:val="clear" w:color="auto" w:fill="FFFFFF" w:themeFill="background1"/>
        </w:tcPr>
        <w:p w:rsidR="003D29A7" w:rsidRPr="00BE0831" w:rsidRDefault="00B623A1" w:rsidP="00AE7BF9">
          <w:pPr>
            <w:pStyle w:val="Yltunniste"/>
            <w:spacing w:before="113"/>
            <w:jc w:val="right"/>
            <w:rPr>
              <w:b/>
              <w:sz w:val="16"/>
              <w:szCs w:val="16"/>
            </w:rPr>
          </w:pPr>
          <w:r w:rsidRPr="00BE0831">
            <w:rPr>
              <w:b/>
              <w:sz w:val="16"/>
              <w:szCs w:val="16"/>
            </w:rPr>
            <w:fldChar w:fldCharType="begin"/>
          </w:r>
          <w:r w:rsidRPr="00BE0831">
            <w:rPr>
              <w:b/>
              <w:sz w:val="16"/>
              <w:szCs w:val="16"/>
            </w:rPr>
            <w:instrText xml:space="preserve"> PAGE  \* Arabic  \* MERGEFORMAT </w:instrText>
          </w:r>
          <w:r w:rsidRPr="00BE0831">
            <w:rPr>
              <w:b/>
              <w:sz w:val="16"/>
              <w:szCs w:val="16"/>
            </w:rPr>
            <w:fldChar w:fldCharType="separate"/>
          </w:r>
          <w:r w:rsidR="002E6EB0">
            <w:rPr>
              <w:b/>
              <w:noProof/>
              <w:sz w:val="16"/>
              <w:szCs w:val="16"/>
            </w:rPr>
            <w:t>4</w:t>
          </w:r>
          <w:r w:rsidRPr="00BE0831">
            <w:rPr>
              <w:b/>
              <w:sz w:val="16"/>
              <w:szCs w:val="16"/>
            </w:rPr>
            <w:fldChar w:fldCharType="end"/>
          </w:r>
        </w:p>
      </w:tc>
    </w:tr>
  </w:tbl>
  <w:p w:rsidR="003D29A7" w:rsidRPr="00326219" w:rsidRDefault="002E6EB0" w:rsidP="003D29A7">
    <w:r w:rsidRPr="001C64E1">
      <w:rPr>
        <w:noProof/>
        <w:sz w:val="2"/>
        <w:szCs w:val="2"/>
        <w:lang w:val="fi-FI" w:eastAsia="fi-FI"/>
      </w:rPr>
      <w:drawing>
        <wp:anchor distT="0" distB="0" distL="114300" distR="114300" simplePos="0" relativeHeight="251662336" behindDoc="0" locked="0" layoutInCell="1" allowOverlap="1" wp14:anchorId="4024317E" wp14:editId="478B7B46">
          <wp:simplePos x="0" y="0"/>
          <wp:positionH relativeFrom="margin">
            <wp:posOffset>2400884</wp:posOffset>
          </wp:positionH>
          <wp:positionV relativeFrom="paragraph">
            <wp:posOffset>-200917</wp:posOffset>
          </wp:positionV>
          <wp:extent cx="3850640" cy="498475"/>
          <wp:effectExtent l="0" t="0" r="0" b="0"/>
          <wp:wrapNone/>
          <wp:docPr id="191" name="Kuva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ritta\Kuvat\LUONTAISET TAIPUMUKSET™\Mainosbannerit ja tekstit\LUONTAISET TAIPUMUKSET™ logoteksti_ilmav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50640"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22D0" w:rsidRPr="00331506">
      <w:rPr>
        <w:noProof/>
        <w:lang w:val="fi-FI" w:eastAsia="fi-FI"/>
      </w:rPr>
      <mc:AlternateContent>
        <mc:Choice Requires="wps">
          <w:drawing>
            <wp:anchor distT="0" distB="0" distL="114300" distR="114300" simplePos="0" relativeHeight="251665408" behindDoc="0" locked="0" layoutInCell="1" allowOverlap="1" wp14:anchorId="4D0517BA" wp14:editId="576C189B">
              <wp:simplePos x="0" y="0"/>
              <wp:positionH relativeFrom="column">
                <wp:posOffset>-208280</wp:posOffset>
              </wp:positionH>
              <wp:positionV relativeFrom="paragraph">
                <wp:posOffset>299811</wp:posOffset>
              </wp:positionV>
              <wp:extent cx="6395085" cy="0"/>
              <wp:effectExtent l="0" t="0" r="24765" b="19050"/>
              <wp:wrapNone/>
              <wp:docPr id="13" name="Suora yhdysviiva 12"/>
              <wp:cNvGraphicFramePr/>
              <a:graphic xmlns:a="http://schemas.openxmlformats.org/drawingml/2006/main">
                <a:graphicData uri="http://schemas.microsoft.com/office/word/2010/wordprocessingShape">
                  <wps:wsp>
                    <wps:cNvCnPr/>
                    <wps:spPr>
                      <a:xfrm>
                        <a:off x="0" y="0"/>
                        <a:ext cx="6395085" cy="0"/>
                      </a:xfrm>
                      <a:prstGeom prst="line">
                        <a:avLst/>
                      </a:prstGeom>
                      <a:ln w="19050">
                        <a:gradFill flip="none" rotWithShape="1">
                          <a:gsLst>
                            <a:gs pos="0">
                              <a:schemeClr val="bg1">
                                <a:lumMod val="95000"/>
                              </a:schemeClr>
                            </a:gs>
                            <a:gs pos="20000">
                              <a:srgbClr val="C8C8C8"/>
                            </a:gs>
                            <a:gs pos="31000">
                              <a:srgbClr val="FF9637"/>
                            </a:gs>
                            <a:gs pos="76000">
                              <a:schemeClr val="bg1">
                                <a:lumMod val="85000"/>
                              </a:schemeClr>
                            </a:gs>
                            <a:gs pos="100000">
                              <a:schemeClr val="bg1">
                                <a:lumMod val="95000"/>
                              </a:schemeClr>
                            </a:gs>
                          </a:gsLst>
                          <a:lin ang="10800000" scaled="1"/>
                          <a:tileRect/>
                        </a:gradFill>
                      </a:ln>
                      <a:effectLst>
                        <a:glow>
                          <a:schemeClr val="accent3">
                            <a:satMod val="175000"/>
                            <a:alpha val="40000"/>
                          </a:schemeClr>
                        </a:glow>
                      </a:effectLst>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D2BA4" id="Suora yhdysviiva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pt,23.6pt" to="487.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" strokeweight="1.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93" w:rsidRPr="00B4203E" w:rsidRDefault="00C77BCF">
    <w:pPr>
      <w:pStyle w:val="Yltunniste"/>
      <w:rPr>
        <w:sz w:val="2"/>
        <w:szCs w:val="2"/>
      </w:rPr>
    </w:pPr>
    <w:r w:rsidRPr="00C77BCF">
      <w:rPr>
        <w:noProof/>
        <w:sz w:val="2"/>
        <w:szCs w:val="2"/>
        <w:lang w:val="fi-FI" w:eastAsia="fi-FI"/>
      </w:rPr>
      <w:drawing>
        <wp:anchor distT="0" distB="0" distL="114300" distR="114300" simplePos="0" relativeHeight="251663360" behindDoc="0" locked="0" layoutInCell="1" allowOverlap="1">
          <wp:simplePos x="0" y="0"/>
          <wp:positionH relativeFrom="margin">
            <wp:align>right</wp:align>
          </wp:positionH>
          <wp:positionV relativeFrom="paragraph">
            <wp:posOffset>664210</wp:posOffset>
          </wp:positionV>
          <wp:extent cx="5400040" cy="42390"/>
          <wp:effectExtent l="0" t="0" r="0" b="0"/>
          <wp:wrapThrough wrapText="bothSides">
            <wp:wrapPolygon edited="0">
              <wp:start x="0" y="0"/>
              <wp:lineTo x="0" y="9818"/>
              <wp:lineTo x="21260" y="9818"/>
              <wp:lineTo x="21260" y="0"/>
              <wp:lineTo x="0" y="0"/>
            </wp:wrapPolygon>
          </wp:wrapThrough>
          <wp:docPr id="192" name="Kuva 192" descr="D:\Piritta\Kuvat\LIIT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ritta\Kuvat\LIITE 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42390"/>
                  </a:xfrm>
                  <a:prstGeom prst="rect">
                    <a:avLst/>
                  </a:prstGeom>
                  <a:noFill/>
                  <a:ln>
                    <a:noFill/>
                  </a:ln>
                </pic:spPr>
              </pic:pic>
            </a:graphicData>
          </a:graphic>
        </wp:anchor>
      </w:drawing>
    </w:r>
    <w:r w:rsidR="005A22F0" w:rsidRPr="001C64E1">
      <w:rPr>
        <w:noProof/>
        <w:sz w:val="2"/>
        <w:szCs w:val="2"/>
        <w:lang w:val="fi-FI" w:eastAsia="fi-FI"/>
      </w:rPr>
      <w:drawing>
        <wp:anchor distT="0" distB="0" distL="114300" distR="114300" simplePos="0" relativeHeight="251659264" behindDoc="0" locked="0" layoutInCell="1" allowOverlap="1" wp14:anchorId="341EBEE1" wp14:editId="1A8D87EB">
          <wp:simplePos x="0" y="0"/>
          <wp:positionH relativeFrom="margin">
            <wp:posOffset>644525</wp:posOffset>
          </wp:positionH>
          <wp:positionV relativeFrom="paragraph">
            <wp:posOffset>-288290</wp:posOffset>
          </wp:positionV>
          <wp:extent cx="4472940" cy="1318260"/>
          <wp:effectExtent l="0" t="0" r="3810" b="0"/>
          <wp:wrapSquare wrapText="bothSides"/>
          <wp:docPr id="193" name="Kuva 193" descr="D:\Piritta\Kuvat\LUONTAISET TAIPUMUKSET™\Mainosbannerit ja tekstit\LUONTAISET TAIPUMUKSET™ logoteksti_ilm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ritta\Kuvat\LUONTAISET TAIPUMUKSET™\Mainosbannerit ja tekstit\LUONTAISET TAIPUMUKSET™ logoteksti_ilmav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294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64E1">
      <w:rPr>
        <w:noProof/>
        <w:sz w:val="2"/>
        <w:szCs w:val="2"/>
        <w:lang w:val="fi-FI" w:eastAsia="fi-FI"/>
      </w:rPr>
      <mc:AlternateContent>
        <mc:Choice Requires="wps">
          <w:drawing>
            <wp:anchor distT="0" distB="0" distL="114300" distR="114300" simplePos="0" relativeHeight="251660288" behindDoc="0" locked="0" layoutInCell="1" allowOverlap="1" wp14:anchorId="0612BE2C" wp14:editId="18164759">
              <wp:simplePos x="0" y="0"/>
              <wp:positionH relativeFrom="margin">
                <wp:align>left</wp:align>
              </wp:positionH>
              <wp:positionV relativeFrom="paragraph">
                <wp:posOffset>885190</wp:posOffset>
              </wp:positionV>
              <wp:extent cx="1638300" cy="434340"/>
              <wp:effectExtent l="0" t="0" r="0" b="3810"/>
              <wp:wrapNone/>
              <wp:docPr id="5" name="Tekstiruutu 5"/>
              <wp:cNvGraphicFramePr/>
              <a:graphic xmlns:a="http://schemas.openxmlformats.org/drawingml/2006/main">
                <a:graphicData uri="http://schemas.microsoft.com/office/word/2010/wordprocessingShape">
                  <wps:wsp>
                    <wps:cNvSpPr txBox="1"/>
                    <wps:spPr>
                      <a:xfrm>
                        <a:off x="0" y="0"/>
                        <a:ext cx="163830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4E1" w:rsidRPr="008F664F" w:rsidRDefault="001C64E1">
                          <w:pPr>
                            <w:rPr>
                              <w:b/>
                              <w:color w:val="FF8029"/>
                              <w:sz w:val="36"/>
                            </w:rPr>
                          </w:pPr>
                          <w:r w:rsidRPr="008F664F">
                            <w:rPr>
                              <w:b/>
                              <w:color w:val="FF8029"/>
                              <w:sz w:val="36"/>
                            </w:rPr>
                            <w:t>Tarjous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12BE2C" id="_x0000_t202" coordsize="21600,21600" o:spt="202" path="m,l,21600r21600,l21600,xe">
              <v:stroke joinstyle="miter"/>
              <v:path gradientshapeok="t" o:connecttype="rect"/>
            </v:shapetype>
            <v:shape id="Tekstiruutu 5" o:spid="_x0000_s1027" type="#_x0000_t202" style="position:absolute;margin-left:0;margin-top:69.7pt;width:129pt;height:34.2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" fillcolor="white [3201]" stroked="f" strokeweight=".5pt">
              <v:textbox>
                <w:txbxContent>
                  <w:p w:rsidR="001C64E1" w:rsidRPr="008F664F" w:rsidRDefault="001C64E1">
                    <w:pPr>
                      <w:rPr>
                        <w:b/>
                        <w:color w:val="FF8029"/>
                        <w:sz w:val="36"/>
                      </w:rPr>
                    </w:pPr>
                    <w:r w:rsidRPr="008F664F">
                      <w:rPr>
                        <w:b/>
                        <w:color w:val="FF8029"/>
                        <w:sz w:val="36"/>
                      </w:rPr>
                      <w:t>Tarjous</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2BD0"/>
    <w:multiLevelType w:val="hybridMultilevel"/>
    <w:tmpl w:val="2D986DC6"/>
    <w:lvl w:ilvl="0" w:tplc="00CE4F2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33C559C1"/>
    <w:multiLevelType w:val="hybridMultilevel"/>
    <w:tmpl w:val="51F474B4"/>
    <w:lvl w:ilvl="0" w:tplc="1DDCF7BC">
      <w:numFmt w:val="bullet"/>
      <w:lvlText w:val="-"/>
      <w:lvlJc w:val="left"/>
      <w:pPr>
        <w:ind w:left="1664" w:hanging="360"/>
      </w:pPr>
      <w:rPr>
        <w:rFonts w:ascii="Arial" w:eastAsiaTheme="minorHAnsi" w:hAnsi="Arial" w:cs="Arial" w:hint="default"/>
      </w:rPr>
    </w:lvl>
    <w:lvl w:ilvl="1" w:tplc="A492026E">
      <w:start w:val="6"/>
      <w:numFmt w:val="bullet"/>
      <w:lvlText w:val=""/>
      <w:lvlJc w:val="left"/>
      <w:pPr>
        <w:ind w:left="2384" w:hanging="360"/>
      </w:pPr>
      <w:rPr>
        <w:rFonts w:ascii="Symbol" w:eastAsiaTheme="minorHAnsi" w:hAnsi="Symbol" w:cs="Arial"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55207BDA"/>
    <w:multiLevelType w:val="hybridMultilevel"/>
    <w:tmpl w:val="431ABA36"/>
    <w:lvl w:ilvl="0" w:tplc="040B0001">
      <w:start w:val="1"/>
      <w:numFmt w:val="bullet"/>
      <w:lvlText w:val=""/>
      <w:lvlJc w:val="left"/>
      <w:pPr>
        <w:ind w:left="1776" w:hanging="360"/>
      </w:pPr>
      <w:rPr>
        <w:rFonts w:ascii="Symbol" w:hAnsi="Symbol" w:hint="default"/>
      </w:rPr>
    </w:lvl>
    <w:lvl w:ilvl="1" w:tplc="040B0003">
      <w:start w:val="1"/>
      <w:numFmt w:val="bullet"/>
      <w:lvlText w:val="o"/>
      <w:lvlJc w:val="left"/>
      <w:pPr>
        <w:ind w:left="2496" w:hanging="360"/>
      </w:pPr>
      <w:rPr>
        <w:rFonts w:ascii="Courier New" w:hAnsi="Courier New" w:cs="Courier New" w:hint="default"/>
      </w:rPr>
    </w:lvl>
    <w:lvl w:ilvl="2" w:tplc="040B0005" w:tentative="1">
      <w:start w:val="1"/>
      <w:numFmt w:val="bullet"/>
      <w:lvlText w:val=""/>
      <w:lvlJc w:val="left"/>
      <w:pPr>
        <w:ind w:left="3216" w:hanging="360"/>
      </w:pPr>
      <w:rPr>
        <w:rFonts w:ascii="Wingdings" w:hAnsi="Wingdings" w:hint="default"/>
      </w:rPr>
    </w:lvl>
    <w:lvl w:ilvl="3" w:tplc="040B0001" w:tentative="1">
      <w:start w:val="1"/>
      <w:numFmt w:val="bullet"/>
      <w:lvlText w:val=""/>
      <w:lvlJc w:val="left"/>
      <w:pPr>
        <w:ind w:left="3936" w:hanging="360"/>
      </w:pPr>
      <w:rPr>
        <w:rFonts w:ascii="Symbol" w:hAnsi="Symbol" w:hint="default"/>
      </w:rPr>
    </w:lvl>
    <w:lvl w:ilvl="4" w:tplc="040B0003" w:tentative="1">
      <w:start w:val="1"/>
      <w:numFmt w:val="bullet"/>
      <w:lvlText w:val="o"/>
      <w:lvlJc w:val="left"/>
      <w:pPr>
        <w:ind w:left="4656" w:hanging="360"/>
      </w:pPr>
      <w:rPr>
        <w:rFonts w:ascii="Courier New" w:hAnsi="Courier New" w:cs="Courier New" w:hint="default"/>
      </w:rPr>
    </w:lvl>
    <w:lvl w:ilvl="5" w:tplc="040B0005" w:tentative="1">
      <w:start w:val="1"/>
      <w:numFmt w:val="bullet"/>
      <w:lvlText w:val=""/>
      <w:lvlJc w:val="left"/>
      <w:pPr>
        <w:ind w:left="5376" w:hanging="360"/>
      </w:pPr>
      <w:rPr>
        <w:rFonts w:ascii="Wingdings" w:hAnsi="Wingdings" w:hint="default"/>
      </w:rPr>
    </w:lvl>
    <w:lvl w:ilvl="6" w:tplc="040B0001" w:tentative="1">
      <w:start w:val="1"/>
      <w:numFmt w:val="bullet"/>
      <w:lvlText w:val=""/>
      <w:lvlJc w:val="left"/>
      <w:pPr>
        <w:ind w:left="6096" w:hanging="360"/>
      </w:pPr>
      <w:rPr>
        <w:rFonts w:ascii="Symbol" w:hAnsi="Symbol" w:hint="default"/>
      </w:rPr>
    </w:lvl>
    <w:lvl w:ilvl="7" w:tplc="040B0003" w:tentative="1">
      <w:start w:val="1"/>
      <w:numFmt w:val="bullet"/>
      <w:lvlText w:val="o"/>
      <w:lvlJc w:val="left"/>
      <w:pPr>
        <w:ind w:left="6816" w:hanging="360"/>
      </w:pPr>
      <w:rPr>
        <w:rFonts w:ascii="Courier New" w:hAnsi="Courier New" w:cs="Courier New" w:hint="default"/>
      </w:rPr>
    </w:lvl>
    <w:lvl w:ilvl="8" w:tplc="040B0005" w:tentative="1">
      <w:start w:val="1"/>
      <w:numFmt w:val="bullet"/>
      <w:lvlText w:val=""/>
      <w:lvlJc w:val="left"/>
      <w:pPr>
        <w:ind w:left="753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E1"/>
    <w:rsid w:val="00082525"/>
    <w:rsid w:val="000C4CFB"/>
    <w:rsid w:val="000D09A7"/>
    <w:rsid w:val="000E5460"/>
    <w:rsid w:val="000E7333"/>
    <w:rsid w:val="001C64E1"/>
    <w:rsid w:val="002818BA"/>
    <w:rsid w:val="002C7AFA"/>
    <w:rsid w:val="002D7AF5"/>
    <w:rsid w:val="002E22D0"/>
    <w:rsid w:val="002E6EB0"/>
    <w:rsid w:val="00331506"/>
    <w:rsid w:val="003A0D09"/>
    <w:rsid w:val="003D4DE8"/>
    <w:rsid w:val="004227F5"/>
    <w:rsid w:val="005315B7"/>
    <w:rsid w:val="005A22F0"/>
    <w:rsid w:val="005A3B71"/>
    <w:rsid w:val="005F17C3"/>
    <w:rsid w:val="00627989"/>
    <w:rsid w:val="00777834"/>
    <w:rsid w:val="00860D9C"/>
    <w:rsid w:val="008F1DA3"/>
    <w:rsid w:val="008F664F"/>
    <w:rsid w:val="00960A24"/>
    <w:rsid w:val="00AB138D"/>
    <w:rsid w:val="00B623A1"/>
    <w:rsid w:val="00B9200B"/>
    <w:rsid w:val="00C77BCF"/>
    <w:rsid w:val="00D24EF1"/>
    <w:rsid w:val="00D522E3"/>
    <w:rsid w:val="00D63BB1"/>
    <w:rsid w:val="00D73079"/>
    <w:rsid w:val="00D81A18"/>
    <w:rsid w:val="00DF7E17"/>
    <w:rsid w:val="00E80190"/>
    <w:rsid w:val="00F97C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F1D7B2-832C-4900-8996-D5C91CED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C64E1"/>
    <w:pPr>
      <w:spacing w:after="0" w:line="300" w:lineRule="atLeast"/>
    </w:pPr>
    <w:rPr>
      <w:sz w:val="20"/>
      <w:lang w:val="de-DE"/>
    </w:rPr>
  </w:style>
  <w:style w:type="paragraph" w:styleId="Otsikko1">
    <w:name w:val="heading 1"/>
    <w:basedOn w:val="Normaali"/>
    <w:next w:val="Normaali"/>
    <w:link w:val="Otsikko1Char"/>
    <w:uiPriority w:val="9"/>
    <w:qFormat/>
    <w:rsid w:val="001C64E1"/>
    <w:pPr>
      <w:keepNext/>
      <w:keepLines/>
      <w:suppressAutoHyphens/>
      <w:spacing w:after="340"/>
      <w:outlineLvl w:val="0"/>
    </w:pPr>
    <w:rPr>
      <w:rFonts w:ascii="Arial" w:eastAsiaTheme="majorEastAsia" w:hAnsi="Arial" w:cstheme="majorBidi"/>
      <w:b/>
      <w:bCs/>
      <w:color w:val="44546A" w:themeColor="text2"/>
      <w:sz w:val="36"/>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C64E1"/>
    <w:rPr>
      <w:rFonts w:ascii="Arial" w:eastAsiaTheme="majorEastAsia" w:hAnsi="Arial" w:cstheme="majorBidi"/>
      <w:b/>
      <w:bCs/>
      <w:color w:val="44546A" w:themeColor="text2"/>
      <w:sz w:val="36"/>
      <w:szCs w:val="28"/>
      <w:lang w:val="de-DE"/>
    </w:rPr>
  </w:style>
  <w:style w:type="paragraph" w:styleId="Yltunniste">
    <w:name w:val="header"/>
    <w:basedOn w:val="Normaali"/>
    <w:link w:val="YltunnisteChar"/>
    <w:uiPriority w:val="99"/>
    <w:unhideWhenUsed/>
    <w:qFormat/>
    <w:rsid w:val="001C64E1"/>
    <w:pPr>
      <w:tabs>
        <w:tab w:val="center" w:pos="4536"/>
        <w:tab w:val="right" w:pos="9072"/>
      </w:tabs>
      <w:spacing w:line="240" w:lineRule="auto"/>
    </w:pPr>
  </w:style>
  <w:style w:type="character" w:customStyle="1" w:styleId="YltunnisteChar">
    <w:name w:val="Ylätunniste Char"/>
    <w:basedOn w:val="Kappaleenoletusfontti"/>
    <w:link w:val="Yltunniste"/>
    <w:uiPriority w:val="99"/>
    <w:rsid w:val="001C64E1"/>
    <w:rPr>
      <w:sz w:val="20"/>
      <w:lang w:val="de-DE"/>
    </w:rPr>
  </w:style>
  <w:style w:type="table" w:styleId="TaulukkoRuudukko">
    <w:name w:val="Table Grid"/>
    <w:basedOn w:val="Normaalitaulukko"/>
    <w:uiPriority w:val="59"/>
    <w:rsid w:val="001C64E1"/>
    <w:pPr>
      <w:spacing w:after="0" w:line="240" w:lineRule="auto"/>
      <w:ind w:left="851" w:hanging="284"/>
    </w:pPr>
    <w:rPr>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
  </w:style>
  <w:style w:type="paragraph" w:customStyle="1" w:styleId="Intertitles-2">
    <w:name w:val="Intertitles-2"/>
    <w:basedOn w:val="Normaali"/>
    <w:next w:val="Normaali"/>
    <w:uiPriority w:val="12"/>
    <w:qFormat/>
    <w:rsid w:val="001C64E1"/>
    <w:rPr>
      <w:b/>
      <w:color w:val="44546A" w:themeColor="text2"/>
      <w:sz w:val="26"/>
    </w:rPr>
  </w:style>
  <w:style w:type="character" w:customStyle="1" w:styleId="hps">
    <w:name w:val="hps"/>
    <w:basedOn w:val="Kappaleenoletusfontti"/>
    <w:rsid w:val="001C64E1"/>
  </w:style>
  <w:style w:type="paragraph" w:styleId="Luettelokappale">
    <w:name w:val="List Paragraph"/>
    <w:basedOn w:val="Normaali"/>
    <w:uiPriority w:val="34"/>
    <w:qFormat/>
    <w:rsid w:val="001C64E1"/>
    <w:pPr>
      <w:ind w:left="720"/>
      <w:contextualSpacing/>
    </w:pPr>
  </w:style>
  <w:style w:type="character" w:styleId="Hyperlinkki">
    <w:name w:val="Hyperlink"/>
    <w:basedOn w:val="Kappaleenoletusfontti"/>
    <w:uiPriority w:val="99"/>
    <w:unhideWhenUsed/>
    <w:rsid w:val="001C64E1"/>
    <w:rPr>
      <w:color w:val="0563C1" w:themeColor="hyperlink"/>
      <w:u w:val="single"/>
    </w:rPr>
  </w:style>
  <w:style w:type="paragraph" w:styleId="Alatunniste">
    <w:name w:val="footer"/>
    <w:basedOn w:val="Normaali"/>
    <w:link w:val="AlatunnisteChar"/>
    <w:uiPriority w:val="99"/>
    <w:unhideWhenUsed/>
    <w:rsid w:val="001C64E1"/>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1C64E1"/>
    <w:rPr>
      <w:sz w:val="20"/>
      <w:lang w:val="de-DE"/>
    </w:rPr>
  </w:style>
  <w:style w:type="paragraph" w:styleId="NormaaliWWW">
    <w:name w:val="Normal (Web)"/>
    <w:basedOn w:val="Normaali"/>
    <w:uiPriority w:val="99"/>
    <w:unhideWhenUsed/>
    <w:rsid w:val="005A3B71"/>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4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ry.fi/sites/default/files/suom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ko.mallikas@rosessi.fi" TargetMode="External"/><Relationship Id="rId12" Type="http://schemas.openxmlformats.org/officeDocument/2006/relationships/hyperlink" Target="mailto:jari@luontaisettaipumukset.f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1455</Words>
  <Characters>11786</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Piritta</dc:creator>
  <cp:keywords/>
  <dc:description/>
  <cp:lastModifiedBy>Piritta</cp:lastModifiedBy>
  <cp:revision>2</cp:revision>
  <dcterms:created xsi:type="dcterms:W3CDTF">2016-12-16T12:13:00Z</dcterms:created>
  <dcterms:modified xsi:type="dcterms:W3CDTF">2016-12-16T12:13:00Z</dcterms:modified>
</cp:coreProperties>
</file>